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5F53BD" w14:textId="0207B7E7" w:rsidR="00744579" w:rsidRPr="00A01D03" w:rsidRDefault="00744579" w:rsidP="00A11239">
      <w:pPr>
        <w:tabs>
          <w:tab w:val="left" w:pos="1134"/>
        </w:tabs>
        <w:jc w:val="center"/>
        <w:rPr>
          <w:b/>
          <w:sz w:val="23"/>
          <w:szCs w:val="23"/>
          <w:lang w:val="uk-UA"/>
        </w:rPr>
      </w:pPr>
      <w:r w:rsidRPr="00A01D03">
        <w:rPr>
          <w:b/>
          <w:sz w:val="23"/>
          <w:szCs w:val="23"/>
          <w:lang w:val="uk-UA"/>
        </w:rPr>
        <w:t xml:space="preserve">Додаткова угода № </w:t>
      </w:r>
      <w:r w:rsidR="00A7742D" w:rsidRPr="00A01D03">
        <w:rPr>
          <w:b/>
          <w:sz w:val="23"/>
          <w:szCs w:val="23"/>
          <w:lang w:val="uk-UA"/>
        </w:rPr>
        <w:t>1</w:t>
      </w:r>
      <w:r w:rsidR="00BA7934">
        <w:rPr>
          <w:b/>
          <w:sz w:val="23"/>
          <w:szCs w:val="23"/>
          <w:lang w:val="uk-UA"/>
        </w:rPr>
        <w:t>8</w:t>
      </w:r>
      <w:r w:rsidRPr="00A01D03">
        <w:rPr>
          <w:b/>
          <w:sz w:val="23"/>
          <w:szCs w:val="23"/>
          <w:lang w:val="uk-UA"/>
        </w:rPr>
        <w:t>Д</w:t>
      </w:r>
    </w:p>
    <w:p w14:paraId="571C2F9C" w14:textId="77777777" w:rsidR="00744579" w:rsidRPr="00A01D03" w:rsidRDefault="00744579" w:rsidP="00744579">
      <w:pPr>
        <w:jc w:val="center"/>
        <w:rPr>
          <w:b/>
          <w:sz w:val="23"/>
          <w:szCs w:val="23"/>
          <w:lang w:val="uk-UA"/>
        </w:rPr>
      </w:pPr>
      <w:r w:rsidRPr="00A01D03">
        <w:rPr>
          <w:b/>
          <w:sz w:val="23"/>
          <w:szCs w:val="23"/>
          <w:lang w:val="uk-UA"/>
        </w:rPr>
        <w:t>про внесення змін до договору споживача</w:t>
      </w:r>
    </w:p>
    <w:p w14:paraId="6F5B451E" w14:textId="77777777" w:rsidR="00744579" w:rsidRPr="00A01D03" w:rsidRDefault="00744579" w:rsidP="00744579">
      <w:pPr>
        <w:jc w:val="center"/>
        <w:rPr>
          <w:b/>
          <w:sz w:val="23"/>
          <w:szCs w:val="23"/>
          <w:lang w:val="uk-UA"/>
        </w:rPr>
      </w:pPr>
      <w:r w:rsidRPr="00A01D03">
        <w:rPr>
          <w:b/>
          <w:sz w:val="23"/>
          <w:szCs w:val="23"/>
          <w:lang w:val="uk-UA"/>
        </w:rPr>
        <w:t>про надання послуг з розподілу електричної енергії</w:t>
      </w:r>
    </w:p>
    <w:p w14:paraId="1B777AC0" w14:textId="77777777" w:rsidR="00744579" w:rsidRPr="00A01D03" w:rsidRDefault="00744579" w:rsidP="00744579">
      <w:pPr>
        <w:jc w:val="both"/>
        <w:rPr>
          <w:sz w:val="23"/>
          <w:szCs w:val="23"/>
          <w:lang w:val="uk-UA"/>
        </w:rPr>
      </w:pPr>
    </w:p>
    <w:p w14:paraId="0AAA333B" w14:textId="77777777" w:rsidR="00E01686" w:rsidRPr="008C31CD" w:rsidRDefault="00744579" w:rsidP="00EC6922">
      <w:pPr>
        <w:jc w:val="both"/>
        <w:rPr>
          <w:sz w:val="23"/>
          <w:szCs w:val="23"/>
          <w:lang w:val="uk-UA"/>
        </w:rPr>
      </w:pPr>
      <w:r w:rsidRPr="00A01D03">
        <w:rPr>
          <w:sz w:val="23"/>
          <w:szCs w:val="23"/>
          <w:lang w:val="uk-UA"/>
        </w:rPr>
        <w:tab/>
      </w:r>
      <w:r w:rsidR="00E01686" w:rsidRPr="008C31CD">
        <w:rPr>
          <w:sz w:val="23"/>
          <w:szCs w:val="23"/>
          <w:lang w:val="uk-UA"/>
        </w:rPr>
        <w:t>ПРИВАТНЕ АКЦІОНЕРНЕ ТОВАРИСТВО «ПІДПРИЄМСТВО З ЕКСПЛУАТАЦІЇ ЕЛЕКТРИЧНИХ МЕРЕЖ «ЦЕНТРАЛЬНА ЕНЕРГЕТИЧНА КОМПАНІЯ», далі Оператор системи, який діє на підставі ліцензії на право провадження господарської діяльності з розподілу електричної енергії (постанова НКРЕКП від 27.11.2018 №1533):</w:t>
      </w:r>
    </w:p>
    <w:p w14:paraId="42566FB5" w14:textId="1E5FFDBB" w:rsidR="00C41ED2" w:rsidRPr="008C31CD" w:rsidRDefault="00C41ED2" w:rsidP="00C41ED2">
      <w:pPr>
        <w:pStyle w:val="3"/>
        <w:ind w:firstLine="709"/>
        <w:jc w:val="both"/>
        <w:rPr>
          <w:b w:val="0"/>
          <w:sz w:val="23"/>
          <w:szCs w:val="23"/>
          <w:lang w:val="uk-UA"/>
        </w:rPr>
      </w:pPr>
      <w:r w:rsidRPr="008C31CD">
        <w:rPr>
          <w:b w:val="0"/>
          <w:sz w:val="23"/>
          <w:szCs w:val="23"/>
          <w:lang w:val="uk-UA"/>
        </w:rPr>
        <w:t xml:space="preserve">Відповідно до постанови НКРЕКП від </w:t>
      </w:r>
      <w:r w:rsidR="00BA7934">
        <w:rPr>
          <w:b w:val="0"/>
          <w:sz w:val="23"/>
          <w:szCs w:val="23"/>
          <w:lang w:val="uk-UA"/>
        </w:rPr>
        <w:t>30</w:t>
      </w:r>
      <w:r w:rsidRPr="008C31CD">
        <w:rPr>
          <w:b w:val="0"/>
          <w:sz w:val="23"/>
          <w:szCs w:val="23"/>
          <w:lang w:val="uk-UA"/>
        </w:rPr>
        <w:t>.06.202</w:t>
      </w:r>
      <w:r w:rsidR="00BA7934">
        <w:rPr>
          <w:b w:val="0"/>
          <w:sz w:val="23"/>
          <w:szCs w:val="23"/>
          <w:lang w:val="uk-UA"/>
        </w:rPr>
        <w:t>6</w:t>
      </w:r>
      <w:r w:rsidRPr="008C31CD">
        <w:rPr>
          <w:b w:val="0"/>
          <w:sz w:val="23"/>
          <w:szCs w:val="23"/>
          <w:lang w:val="uk-UA"/>
        </w:rPr>
        <w:t xml:space="preserve"> № </w:t>
      </w:r>
      <w:r w:rsidR="00BA7934">
        <w:rPr>
          <w:b w:val="0"/>
          <w:sz w:val="23"/>
          <w:szCs w:val="23"/>
          <w:lang w:val="uk-UA"/>
        </w:rPr>
        <w:t>1003</w:t>
      </w:r>
      <w:r w:rsidRPr="008C31CD">
        <w:rPr>
          <w:b w:val="0"/>
          <w:sz w:val="23"/>
          <w:szCs w:val="23"/>
          <w:lang w:val="uk-UA"/>
        </w:rPr>
        <w:t xml:space="preserve"> «</w:t>
      </w:r>
      <w:r w:rsidR="00A023FF" w:rsidRPr="008C31CD">
        <w:rPr>
          <w:b w:val="0"/>
          <w:sz w:val="23"/>
          <w:szCs w:val="23"/>
          <w:lang w:val="uk-UA"/>
        </w:rPr>
        <w:t xml:space="preserve">Про затвердження Змін до </w:t>
      </w:r>
      <w:r w:rsidR="00BA7934">
        <w:rPr>
          <w:b w:val="0"/>
          <w:sz w:val="23"/>
          <w:szCs w:val="23"/>
          <w:lang w:val="uk-UA"/>
        </w:rPr>
        <w:t>Правил роздрібного ринку електричної енергії</w:t>
      </w:r>
      <w:r w:rsidRPr="008C31CD">
        <w:rPr>
          <w:b w:val="0"/>
          <w:sz w:val="23"/>
          <w:szCs w:val="23"/>
          <w:lang w:val="uk-UA"/>
        </w:rPr>
        <w:t>»:</w:t>
      </w:r>
    </w:p>
    <w:p w14:paraId="00AD5286" w14:textId="3798B5B4" w:rsidR="00BA7934" w:rsidRPr="007C47C6" w:rsidRDefault="00BA7934" w:rsidP="00A11239">
      <w:pPr>
        <w:pStyle w:val="ae"/>
        <w:numPr>
          <w:ilvl w:val="0"/>
          <w:numId w:val="18"/>
        </w:numPr>
        <w:shd w:val="clear" w:color="auto" w:fill="FFFFFF"/>
        <w:spacing w:after="150"/>
        <w:ind w:left="284"/>
        <w:jc w:val="both"/>
        <w:rPr>
          <w:rFonts w:eastAsia="Times New Roman"/>
          <w:lang w:val="uk-UA" w:eastAsia="uk-UA"/>
        </w:rPr>
      </w:pPr>
      <w:r w:rsidRPr="007C47C6">
        <w:rPr>
          <w:rFonts w:eastAsia="Times New Roman"/>
          <w:lang w:val="uk-UA" w:eastAsia="uk-UA"/>
        </w:rPr>
        <w:t>підпункт 1</w:t>
      </w:r>
      <w:r w:rsidR="00B96BC8">
        <w:rPr>
          <w:rFonts w:eastAsia="Times New Roman"/>
          <w:lang w:val="uk-UA" w:eastAsia="uk-UA"/>
        </w:rPr>
        <w:t>3</w:t>
      </w:r>
      <w:r w:rsidRPr="007C47C6">
        <w:rPr>
          <w:rFonts w:eastAsia="Times New Roman"/>
          <w:lang w:val="uk-UA" w:eastAsia="uk-UA"/>
        </w:rPr>
        <w:t xml:space="preserve"> пункту 6.2 глави 6 викласти в такій редакції:</w:t>
      </w:r>
    </w:p>
    <w:p w14:paraId="1BE605BE" w14:textId="50C2947A" w:rsidR="00A11239" w:rsidRDefault="00A11239" w:rsidP="00A11239">
      <w:pPr>
        <w:pStyle w:val="ae"/>
        <w:shd w:val="clear" w:color="auto" w:fill="FFFFFF"/>
        <w:spacing w:after="150"/>
        <w:ind w:left="426" w:hanging="284"/>
        <w:rPr>
          <w:rFonts w:eastAsia="Times New Roman"/>
          <w:lang w:val="uk-UA" w:eastAsia="uk-UA"/>
        </w:rPr>
      </w:pPr>
      <w:bookmarkStart w:id="0" w:name="n47"/>
      <w:bookmarkEnd w:id="0"/>
      <w:r>
        <w:rPr>
          <w:rFonts w:eastAsia="Times New Roman"/>
          <w:lang w:val="uk-UA" w:eastAsia="uk-UA"/>
        </w:rPr>
        <w:t xml:space="preserve"> </w:t>
      </w:r>
      <w:r w:rsidR="00BA7934" w:rsidRPr="007C47C6">
        <w:rPr>
          <w:rFonts w:eastAsia="Times New Roman"/>
          <w:lang w:val="uk-UA" w:eastAsia="uk-UA"/>
        </w:rPr>
        <w:t>«1</w:t>
      </w:r>
      <w:r w:rsidR="00B96BC8">
        <w:rPr>
          <w:rFonts w:eastAsia="Times New Roman"/>
          <w:lang w:val="uk-UA" w:eastAsia="uk-UA"/>
        </w:rPr>
        <w:t>3</w:t>
      </w:r>
      <w:r w:rsidR="00BA7934" w:rsidRPr="007C47C6">
        <w:rPr>
          <w:rFonts w:eastAsia="Times New Roman"/>
          <w:lang w:val="uk-UA" w:eastAsia="uk-UA"/>
        </w:rPr>
        <w:t>) відшкодувати вартість електричної енергії, спожитої за час несанкціонованого відбору</w:t>
      </w:r>
    </w:p>
    <w:p w14:paraId="14437DC7" w14:textId="0E9F32DC" w:rsidR="00BA7934" w:rsidRDefault="00A11239" w:rsidP="00A11239">
      <w:pPr>
        <w:pStyle w:val="ae"/>
        <w:shd w:val="clear" w:color="auto" w:fill="FFFFFF"/>
        <w:spacing w:after="150"/>
        <w:ind w:left="142"/>
        <w:rPr>
          <w:rFonts w:eastAsia="Times New Roman"/>
          <w:lang w:val="uk-UA" w:eastAsia="uk-UA"/>
        </w:rPr>
      </w:pPr>
      <w:r>
        <w:rPr>
          <w:rFonts w:eastAsia="Times New Roman"/>
          <w:lang w:val="uk-UA" w:eastAsia="uk-UA"/>
        </w:rPr>
        <w:t xml:space="preserve"> </w:t>
      </w:r>
      <w:r w:rsidR="00BA7934" w:rsidRPr="007C47C6">
        <w:rPr>
          <w:rFonts w:eastAsia="Times New Roman"/>
          <w:lang w:val="uk-UA" w:eastAsia="uk-UA"/>
        </w:rPr>
        <w:t>електричної енергії.»;</w:t>
      </w:r>
    </w:p>
    <w:p w14:paraId="51F43E52" w14:textId="77777777" w:rsidR="00BF1FD4" w:rsidRPr="00BF1FD4" w:rsidRDefault="00BF1FD4" w:rsidP="00BA7934">
      <w:pPr>
        <w:pStyle w:val="ae"/>
        <w:shd w:val="clear" w:color="auto" w:fill="FFFFFF"/>
        <w:spacing w:after="150"/>
        <w:ind w:left="1165"/>
        <w:jc w:val="both"/>
        <w:rPr>
          <w:rFonts w:eastAsia="Times New Roman"/>
          <w:sz w:val="20"/>
          <w:szCs w:val="20"/>
          <w:lang w:val="uk-UA" w:eastAsia="uk-UA"/>
        </w:rPr>
      </w:pPr>
    </w:p>
    <w:p w14:paraId="7C3CFD61" w14:textId="37F35E5F" w:rsidR="00BA7934" w:rsidRPr="007C47C6" w:rsidRDefault="00BA7934" w:rsidP="00900D94">
      <w:pPr>
        <w:pStyle w:val="ae"/>
        <w:numPr>
          <w:ilvl w:val="0"/>
          <w:numId w:val="18"/>
        </w:numPr>
        <w:shd w:val="clear" w:color="auto" w:fill="FFFFFF"/>
        <w:tabs>
          <w:tab w:val="left" w:pos="284"/>
        </w:tabs>
        <w:spacing w:after="150"/>
        <w:ind w:left="-142" w:firstLine="0"/>
        <w:jc w:val="both"/>
        <w:rPr>
          <w:rFonts w:eastAsia="Times New Roman"/>
          <w:lang w:val="uk-UA" w:eastAsia="uk-UA"/>
        </w:rPr>
      </w:pPr>
      <w:bookmarkStart w:id="1" w:name="n48"/>
      <w:bookmarkEnd w:id="1"/>
      <w:r w:rsidRPr="007C47C6">
        <w:rPr>
          <w:rFonts w:eastAsia="Times New Roman"/>
          <w:lang w:val="uk-UA" w:eastAsia="uk-UA"/>
        </w:rPr>
        <w:t>у главі 7:</w:t>
      </w:r>
    </w:p>
    <w:p w14:paraId="4AD15F85" w14:textId="111F3D12" w:rsidR="00BA7934" w:rsidRPr="007C47C6" w:rsidRDefault="00BA7934" w:rsidP="00900D94">
      <w:pPr>
        <w:pStyle w:val="ae"/>
        <w:shd w:val="clear" w:color="auto" w:fill="FFFFFF"/>
        <w:spacing w:after="150"/>
        <w:ind w:left="284"/>
        <w:jc w:val="both"/>
        <w:rPr>
          <w:rFonts w:eastAsia="Times New Roman"/>
          <w:lang w:val="uk-UA" w:eastAsia="uk-UA"/>
        </w:rPr>
      </w:pPr>
      <w:bookmarkStart w:id="2" w:name="n49"/>
      <w:bookmarkEnd w:id="2"/>
      <w:r w:rsidRPr="007C47C6">
        <w:rPr>
          <w:rFonts w:eastAsia="Times New Roman"/>
          <w:lang w:val="uk-UA" w:eastAsia="uk-UA"/>
        </w:rPr>
        <w:t xml:space="preserve">підпункт </w:t>
      </w:r>
      <w:r w:rsidR="00B96BC8">
        <w:rPr>
          <w:rFonts w:eastAsia="Times New Roman"/>
          <w:lang w:val="uk-UA" w:eastAsia="uk-UA"/>
        </w:rPr>
        <w:t>6</w:t>
      </w:r>
      <w:r w:rsidRPr="007C47C6">
        <w:rPr>
          <w:rFonts w:eastAsia="Times New Roman"/>
          <w:lang w:val="uk-UA" w:eastAsia="uk-UA"/>
        </w:rPr>
        <w:t xml:space="preserve"> пункту 7.1 викласти в такій редакції:</w:t>
      </w:r>
    </w:p>
    <w:p w14:paraId="5D4A5B7D" w14:textId="3BF4EE29" w:rsidR="00BA7934" w:rsidRPr="007C47C6" w:rsidRDefault="00BA7934" w:rsidP="00900D94">
      <w:pPr>
        <w:pStyle w:val="ae"/>
        <w:shd w:val="clear" w:color="auto" w:fill="FFFFFF"/>
        <w:spacing w:after="150"/>
        <w:ind w:left="284"/>
        <w:jc w:val="both"/>
        <w:rPr>
          <w:rFonts w:eastAsia="Times New Roman"/>
          <w:lang w:val="uk-UA" w:eastAsia="uk-UA"/>
        </w:rPr>
      </w:pPr>
      <w:bookmarkStart w:id="3" w:name="n50"/>
      <w:bookmarkEnd w:id="3"/>
      <w:r w:rsidRPr="007C47C6">
        <w:rPr>
          <w:rFonts w:eastAsia="Times New Roman"/>
          <w:lang w:val="uk-UA" w:eastAsia="uk-UA"/>
        </w:rPr>
        <w:t>«</w:t>
      </w:r>
      <w:r w:rsidR="00B96BC8">
        <w:rPr>
          <w:rFonts w:eastAsia="Times New Roman"/>
          <w:lang w:val="uk-UA" w:eastAsia="uk-UA"/>
        </w:rPr>
        <w:t>6</w:t>
      </w:r>
      <w:r w:rsidRPr="007C47C6">
        <w:rPr>
          <w:rFonts w:eastAsia="Times New Roman"/>
          <w:lang w:val="uk-UA" w:eastAsia="uk-UA"/>
        </w:rPr>
        <w:t>) вимагати від Споживача відшкодування вартості електричної енергії, спожитої за час несанкціонованого відбору електричної енергії, а також збитків, завданих порушеннями, допущеними Споживачем під час користування електричною енергією;»;</w:t>
      </w:r>
    </w:p>
    <w:p w14:paraId="08A4B304" w14:textId="77777777" w:rsidR="00BA7934" w:rsidRDefault="00BA7934" w:rsidP="00900D94">
      <w:pPr>
        <w:pStyle w:val="ae"/>
        <w:shd w:val="clear" w:color="auto" w:fill="FFFFFF"/>
        <w:spacing w:after="150"/>
        <w:ind w:left="284"/>
        <w:jc w:val="both"/>
        <w:rPr>
          <w:rFonts w:eastAsia="Times New Roman"/>
          <w:lang w:val="uk-UA" w:eastAsia="uk-UA"/>
        </w:rPr>
      </w:pPr>
      <w:bookmarkStart w:id="4" w:name="n51"/>
      <w:bookmarkEnd w:id="4"/>
      <w:r w:rsidRPr="007C47C6">
        <w:rPr>
          <w:rFonts w:eastAsia="Times New Roman"/>
          <w:lang w:val="uk-UA" w:eastAsia="uk-UA"/>
        </w:rPr>
        <w:t>підпункт 1 пункту 7.2 після слова «розподілу» доповнити знаком та словом «/передачі»;</w:t>
      </w:r>
    </w:p>
    <w:p w14:paraId="0E157A35" w14:textId="77777777" w:rsidR="00BF1FD4" w:rsidRPr="007C47C6" w:rsidRDefault="00BF1FD4" w:rsidP="00BA7934">
      <w:pPr>
        <w:pStyle w:val="ae"/>
        <w:shd w:val="clear" w:color="auto" w:fill="FFFFFF"/>
        <w:spacing w:after="150"/>
        <w:ind w:left="1165"/>
        <w:jc w:val="both"/>
        <w:rPr>
          <w:rFonts w:eastAsia="Times New Roman"/>
          <w:lang w:val="uk-UA" w:eastAsia="uk-UA"/>
        </w:rPr>
      </w:pPr>
    </w:p>
    <w:p w14:paraId="31744372" w14:textId="7447FA93" w:rsidR="00BA7934" w:rsidRDefault="00BA7934" w:rsidP="00881274">
      <w:pPr>
        <w:pStyle w:val="ae"/>
        <w:numPr>
          <w:ilvl w:val="0"/>
          <w:numId w:val="18"/>
        </w:numPr>
        <w:shd w:val="clear" w:color="auto" w:fill="FFFFFF"/>
        <w:spacing w:after="150"/>
        <w:ind w:left="284" w:hanging="426"/>
        <w:jc w:val="both"/>
        <w:rPr>
          <w:rFonts w:eastAsia="Times New Roman"/>
          <w:lang w:val="uk-UA" w:eastAsia="uk-UA"/>
        </w:rPr>
      </w:pPr>
      <w:bookmarkStart w:id="5" w:name="n52"/>
      <w:bookmarkEnd w:id="5"/>
      <w:r w:rsidRPr="007C47C6">
        <w:rPr>
          <w:rFonts w:eastAsia="Times New Roman"/>
          <w:lang w:val="uk-UA" w:eastAsia="uk-UA"/>
        </w:rPr>
        <w:t>абзац перший пункту 8.9 глави 8 після слова «збитки» доповнити знаками та словами «(крім випадку несанкціонованого відбору електричної енергії споживачем)»;</w:t>
      </w:r>
    </w:p>
    <w:p w14:paraId="68FE0663" w14:textId="77777777" w:rsidR="00BF1FD4" w:rsidRPr="007C47C6" w:rsidRDefault="00BF1FD4" w:rsidP="00BF1FD4">
      <w:pPr>
        <w:pStyle w:val="ae"/>
        <w:shd w:val="clear" w:color="auto" w:fill="FFFFFF"/>
        <w:spacing w:after="150"/>
        <w:ind w:left="1525"/>
        <w:jc w:val="both"/>
        <w:rPr>
          <w:rFonts w:eastAsia="Times New Roman"/>
          <w:lang w:val="uk-UA" w:eastAsia="uk-UA"/>
        </w:rPr>
      </w:pPr>
    </w:p>
    <w:p w14:paraId="544C3F95" w14:textId="242F56C0" w:rsidR="00BA7934" w:rsidRPr="007C47C6" w:rsidRDefault="007C47C6" w:rsidP="00881274">
      <w:pPr>
        <w:pStyle w:val="ae"/>
        <w:shd w:val="clear" w:color="auto" w:fill="FFFFFF"/>
        <w:spacing w:after="150"/>
        <w:ind w:left="-142"/>
        <w:jc w:val="both"/>
        <w:rPr>
          <w:rFonts w:eastAsia="Times New Roman"/>
          <w:lang w:val="uk-UA" w:eastAsia="uk-UA"/>
        </w:rPr>
      </w:pPr>
      <w:bookmarkStart w:id="6" w:name="n53"/>
      <w:bookmarkEnd w:id="6"/>
      <w:r w:rsidRPr="007C47C6">
        <w:rPr>
          <w:rFonts w:eastAsia="Times New Roman"/>
          <w:lang w:val="uk-UA" w:eastAsia="uk-UA"/>
        </w:rPr>
        <w:t xml:space="preserve">4. </w:t>
      </w:r>
      <w:r w:rsidR="00881274">
        <w:rPr>
          <w:rFonts w:eastAsia="Times New Roman"/>
          <w:lang w:val="uk-UA" w:eastAsia="uk-UA"/>
        </w:rPr>
        <w:t xml:space="preserve">   </w:t>
      </w:r>
      <w:r w:rsidR="00BA7934" w:rsidRPr="007C47C6">
        <w:rPr>
          <w:rFonts w:eastAsia="Times New Roman"/>
          <w:lang w:val="uk-UA" w:eastAsia="uk-UA"/>
        </w:rPr>
        <w:t>у пункті 10.1 глави 10:</w:t>
      </w:r>
    </w:p>
    <w:p w14:paraId="0C3028CC" w14:textId="77777777" w:rsidR="00BA7934" w:rsidRPr="007C47C6" w:rsidRDefault="00BA7934" w:rsidP="00296924">
      <w:pPr>
        <w:pStyle w:val="ae"/>
        <w:shd w:val="clear" w:color="auto" w:fill="FFFFFF"/>
        <w:spacing w:after="150"/>
        <w:ind w:left="0" w:firstLine="284"/>
        <w:jc w:val="both"/>
        <w:rPr>
          <w:rFonts w:eastAsia="Times New Roman"/>
          <w:lang w:val="uk-UA" w:eastAsia="uk-UA"/>
        </w:rPr>
      </w:pPr>
      <w:bookmarkStart w:id="7" w:name="n54"/>
      <w:bookmarkEnd w:id="7"/>
      <w:r w:rsidRPr="007C47C6">
        <w:rPr>
          <w:rFonts w:eastAsia="Times New Roman"/>
          <w:lang w:val="uk-UA" w:eastAsia="uk-UA"/>
        </w:rPr>
        <w:t>абзац сьомий викласти в такій редакції:</w:t>
      </w:r>
    </w:p>
    <w:p w14:paraId="2E99E2A4" w14:textId="77777777" w:rsidR="00BA7934" w:rsidRPr="007C47C6" w:rsidRDefault="00BA7934" w:rsidP="00296924">
      <w:pPr>
        <w:pStyle w:val="ae"/>
        <w:shd w:val="clear" w:color="auto" w:fill="FFFFFF"/>
        <w:spacing w:after="150"/>
        <w:ind w:left="284"/>
        <w:jc w:val="both"/>
        <w:rPr>
          <w:rFonts w:eastAsia="Times New Roman"/>
          <w:lang w:val="uk-UA" w:eastAsia="uk-UA"/>
        </w:rPr>
      </w:pPr>
      <w:bookmarkStart w:id="8" w:name="n55"/>
      <w:bookmarkEnd w:id="8"/>
      <w:r w:rsidRPr="007C47C6">
        <w:rPr>
          <w:rFonts w:eastAsia="Times New Roman"/>
          <w:lang w:val="uk-UA" w:eastAsia="uk-UA"/>
        </w:rPr>
        <w:t xml:space="preserve">«несанкціонованого відбору електричної енергії за відсутності укладеного та діючого договору про постачання електричної енергії або з наступного дня після дати, зазначеної в попередженні про припинення електроживлення (відключення) електроустановки споживача, наданого споживачу </w:t>
      </w:r>
      <w:proofErr w:type="spellStart"/>
      <w:r w:rsidRPr="007C47C6">
        <w:rPr>
          <w:rFonts w:eastAsia="Times New Roman"/>
          <w:lang w:val="uk-UA" w:eastAsia="uk-UA"/>
        </w:rPr>
        <w:t>електропостачальником</w:t>
      </w:r>
      <w:proofErr w:type="spellEnd"/>
      <w:r w:rsidRPr="007C47C6">
        <w:rPr>
          <w:rFonts w:eastAsia="Times New Roman"/>
          <w:lang w:val="uk-UA" w:eastAsia="uk-UA"/>
        </w:rPr>
        <w:t xml:space="preserve"> (за умови, що такі заходи не припинені за рішенням суду);»;</w:t>
      </w:r>
    </w:p>
    <w:p w14:paraId="609880D2" w14:textId="77777777" w:rsidR="00BA7934" w:rsidRPr="007C47C6" w:rsidRDefault="00BA7934" w:rsidP="00296924">
      <w:pPr>
        <w:pStyle w:val="ae"/>
        <w:shd w:val="clear" w:color="auto" w:fill="FFFFFF"/>
        <w:spacing w:after="150"/>
        <w:ind w:left="284"/>
        <w:jc w:val="both"/>
        <w:rPr>
          <w:rFonts w:eastAsia="Times New Roman"/>
          <w:lang w:val="uk-UA" w:eastAsia="uk-UA"/>
        </w:rPr>
      </w:pPr>
      <w:bookmarkStart w:id="9" w:name="n56"/>
      <w:bookmarkEnd w:id="9"/>
      <w:r w:rsidRPr="007C47C6">
        <w:rPr>
          <w:rFonts w:eastAsia="Times New Roman"/>
          <w:lang w:val="uk-UA" w:eastAsia="uk-UA"/>
        </w:rPr>
        <w:t>в абзаці восьмому слова «три робочих дні» замінити словами «п’ять робочих дні до дня припинення електроживлення (відключення)»;</w:t>
      </w:r>
    </w:p>
    <w:p w14:paraId="5592F0EC" w14:textId="77777777" w:rsidR="00BA7934" w:rsidRPr="007C47C6" w:rsidRDefault="00BA7934" w:rsidP="00296924">
      <w:pPr>
        <w:pStyle w:val="ae"/>
        <w:shd w:val="clear" w:color="auto" w:fill="FFFFFF"/>
        <w:tabs>
          <w:tab w:val="left" w:pos="284"/>
        </w:tabs>
        <w:spacing w:after="150"/>
        <w:ind w:left="284"/>
        <w:jc w:val="both"/>
        <w:rPr>
          <w:rFonts w:eastAsia="Times New Roman"/>
          <w:lang w:val="uk-UA" w:eastAsia="uk-UA"/>
        </w:rPr>
      </w:pPr>
      <w:bookmarkStart w:id="10" w:name="n57"/>
      <w:bookmarkEnd w:id="10"/>
      <w:r w:rsidRPr="007C47C6">
        <w:rPr>
          <w:rFonts w:eastAsia="Times New Roman"/>
          <w:lang w:val="uk-UA" w:eastAsia="uk-UA"/>
        </w:rPr>
        <w:t>після абзацу дванадцятого доповнити новим абзацом тринадцятим такого змісту:</w:t>
      </w:r>
    </w:p>
    <w:p w14:paraId="01317883" w14:textId="77777777" w:rsidR="00BA7934" w:rsidRPr="007C47C6" w:rsidRDefault="00BA7934" w:rsidP="00296924">
      <w:pPr>
        <w:pStyle w:val="ae"/>
        <w:shd w:val="clear" w:color="auto" w:fill="FFFFFF"/>
        <w:spacing w:after="150"/>
        <w:ind w:left="284"/>
        <w:jc w:val="both"/>
        <w:rPr>
          <w:rFonts w:eastAsia="Times New Roman"/>
          <w:lang w:val="uk-UA" w:eastAsia="uk-UA"/>
        </w:rPr>
      </w:pPr>
      <w:bookmarkStart w:id="11" w:name="n58"/>
      <w:bookmarkEnd w:id="11"/>
      <w:r w:rsidRPr="007C47C6">
        <w:rPr>
          <w:rFonts w:eastAsia="Times New Roman"/>
          <w:lang w:val="uk-UA" w:eastAsia="uk-UA"/>
        </w:rPr>
        <w:t xml:space="preserve">«несплати вартості електричної енергії, спожитої за час несанкціонованого відбору, за відсутності у споживача укладеного та діючого договору про постачання електричної енергії або з наступного дня після дати, зазначеної в попередженні про припинення електроживлення (відключення) електроустановки споживача, наданого споживачу </w:t>
      </w:r>
      <w:proofErr w:type="spellStart"/>
      <w:r w:rsidRPr="007C47C6">
        <w:rPr>
          <w:rFonts w:eastAsia="Times New Roman"/>
          <w:lang w:val="uk-UA" w:eastAsia="uk-UA"/>
        </w:rPr>
        <w:t>електропостачальником</w:t>
      </w:r>
      <w:proofErr w:type="spellEnd"/>
      <w:r w:rsidRPr="007C47C6">
        <w:rPr>
          <w:rFonts w:eastAsia="Times New Roman"/>
          <w:lang w:val="uk-UA" w:eastAsia="uk-UA"/>
        </w:rPr>
        <w:t xml:space="preserve"> (за умови прийняття судом рішення, яке набрало законної сили, щодо відповідних нарахувань на користь оператора системи);».</w:t>
      </w:r>
    </w:p>
    <w:p w14:paraId="61E8E6D8" w14:textId="77777777" w:rsidR="00BA7934" w:rsidRDefault="00BA7934" w:rsidP="00296924">
      <w:pPr>
        <w:pStyle w:val="ae"/>
        <w:shd w:val="clear" w:color="auto" w:fill="FFFFFF"/>
        <w:spacing w:after="150"/>
        <w:ind w:left="284"/>
        <w:jc w:val="both"/>
        <w:rPr>
          <w:rFonts w:eastAsia="Times New Roman"/>
          <w:lang w:val="uk-UA" w:eastAsia="uk-UA"/>
        </w:rPr>
      </w:pPr>
      <w:bookmarkStart w:id="12" w:name="n59"/>
      <w:bookmarkEnd w:id="12"/>
      <w:r w:rsidRPr="007C47C6">
        <w:rPr>
          <w:rFonts w:eastAsia="Times New Roman"/>
          <w:lang w:val="uk-UA" w:eastAsia="uk-UA"/>
        </w:rPr>
        <w:t>У зв’язку з цим абзаци тринадцятий – п’ятнадцятий вважати відповідно абзацами чотирнадцятим – шістнадцятим.</w:t>
      </w:r>
    </w:p>
    <w:p w14:paraId="0864C7DA" w14:textId="77777777" w:rsidR="00BF1FD4" w:rsidRPr="007C47C6" w:rsidRDefault="00BF1FD4" w:rsidP="00BA7934">
      <w:pPr>
        <w:pStyle w:val="ae"/>
        <w:shd w:val="clear" w:color="auto" w:fill="FFFFFF"/>
        <w:spacing w:after="150"/>
        <w:ind w:left="1165"/>
        <w:jc w:val="both"/>
        <w:rPr>
          <w:rFonts w:eastAsia="Times New Roman"/>
          <w:lang w:val="uk-UA" w:eastAsia="uk-UA"/>
        </w:rPr>
      </w:pPr>
    </w:p>
    <w:p w14:paraId="314AF64D" w14:textId="1F76E8F0" w:rsidR="007C47C6" w:rsidRDefault="007C47C6" w:rsidP="00031BEC">
      <w:pPr>
        <w:pStyle w:val="ae"/>
        <w:shd w:val="clear" w:color="auto" w:fill="FFFFFF"/>
        <w:spacing w:after="150"/>
        <w:ind w:left="-142"/>
        <w:jc w:val="both"/>
        <w:rPr>
          <w:rFonts w:eastAsia="Times New Roman"/>
          <w:lang w:val="uk-UA" w:eastAsia="uk-UA"/>
        </w:rPr>
      </w:pPr>
      <w:r w:rsidRPr="007C47C6">
        <w:rPr>
          <w:rFonts w:eastAsia="Times New Roman"/>
          <w:lang w:val="uk-UA" w:eastAsia="uk-UA"/>
        </w:rPr>
        <w:t xml:space="preserve">5. </w:t>
      </w:r>
      <w:r w:rsidR="00031BEC">
        <w:rPr>
          <w:rFonts w:eastAsia="Times New Roman"/>
          <w:lang w:val="uk-UA" w:eastAsia="uk-UA"/>
        </w:rPr>
        <w:t xml:space="preserve">   </w:t>
      </w:r>
      <w:r>
        <w:rPr>
          <w:rFonts w:eastAsia="Times New Roman"/>
          <w:lang w:val="uk-UA" w:eastAsia="uk-UA"/>
        </w:rPr>
        <w:t>пункт 6.1 глави 6 доповнити підпунктом 14:</w:t>
      </w:r>
    </w:p>
    <w:p w14:paraId="2C62DDCB" w14:textId="04AFF203" w:rsidR="00FA5553" w:rsidRDefault="007C47C6" w:rsidP="00EA4A3A">
      <w:pPr>
        <w:pStyle w:val="ae"/>
        <w:shd w:val="clear" w:color="auto" w:fill="FFFFFF"/>
        <w:ind w:left="284"/>
        <w:jc w:val="both"/>
        <w:rPr>
          <w:rFonts w:eastAsia="Times New Roman"/>
          <w:lang w:val="uk-UA" w:eastAsia="uk-UA"/>
        </w:rPr>
      </w:pPr>
      <w:r>
        <w:rPr>
          <w:rFonts w:eastAsia="Times New Roman"/>
          <w:lang w:val="uk-UA" w:eastAsia="uk-UA"/>
        </w:rPr>
        <w:t>«14) забезпечити своєчасне, повне та належне інформування Споживача щодо всіх запланованих дій, робіт або заходів, пов’язаних з комерційн</w:t>
      </w:r>
      <w:r w:rsidR="001F6367">
        <w:rPr>
          <w:rFonts w:eastAsia="Times New Roman"/>
          <w:lang w:val="uk-UA" w:eastAsia="uk-UA"/>
        </w:rPr>
        <w:t xml:space="preserve">им обліком електричної енергії </w:t>
      </w:r>
      <w:r w:rsidR="001F6367" w:rsidRPr="001F6367">
        <w:rPr>
          <w:rFonts w:eastAsia="Times New Roman"/>
          <w:lang w:val="uk-UA" w:eastAsia="uk-UA"/>
        </w:rPr>
        <w:t xml:space="preserve">та </w:t>
      </w:r>
      <w:r w:rsidR="001F6367">
        <w:rPr>
          <w:rFonts w:eastAsia="Times New Roman"/>
          <w:lang w:val="uk-UA" w:eastAsia="uk-UA"/>
        </w:rPr>
        <w:t>повідомляти Споживача</w:t>
      </w:r>
      <w:r w:rsidR="00FA5553" w:rsidRPr="001F6367">
        <w:rPr>
          <w:rFonts w:eastAsia="Times New Roman"/>
          <w:lang w:val="uk-UA" w:eastAsia="uk-UA"/>
        </w:rPr>
        <w:t xml:space="preserve"> про дату наступного відвідування</w:t>
      </w:r>
      <w:r w:rsidR="001F6367">
        <w:rPr>
          <w:rFonts w:eastAsia="Times New Roman"/>
          <w:lang w:val="uk-UA" w:eastAsia="uk-UA"/>
        </w:rPr>
        <w:t xml:space="preserve"> ( у разі </w:t>
      </w:r>
      <w:r w:rsidR="00C572FB">
        <w:rPr>
          <w:rFonts w:eastAsia="Times New Roman"/>
          <w:lang w:val="uk-UA" w:eastAsia="uk-UA"/>
        </w:rPr>
        <w:t xml:space="preserve">відсутності доступу </w:t>
      </w:r>
      <w:r w:rsidR="001F6367">
        <w:rPr>
          <w:rFonts w:eastAsia="Times New Roman"/>
          <w:lang w:val="uk-UA" w:eastAsia="uk-UA"/>
        </w:rPr>
        <w:t xml:space="preserve">до вузла </w:t>
      </w:r>
      <w:r w:rsidR="00F167CE">
        <w:rPr>
          <w:rFonts w:eastAsia="Times New Roman"/>
          <w:lang w:val="uk-UA" w:eastAsia="uk-UA"/>
        </w:rPr>
        <w:t>обліку під час відвідування об</w:t>
      </w:r>
      <w:r w:rsidR="00F167CE" w:rsidRPr="00F167CE">
        <w:rPr>
          <w:rFonts w:eastAsia="Times New Roman"/>
          <w:lang w:val="uk-UA" w:eastAsia="uk-UA"/>
        </w:rPr>
        <w:t>’</w:t>
      </w:r>
      <w:r w:rsidR="00F167CE">
        <w:rPr>
          <w:rFonts w:eastAsia="Times New Roman"/>
          <w:lang w:val="uk-UA" w:eastAsia="uk-UA"/>
        </w:rPr>
        <w:t>єкта</w:t>
      </w:r>
      <w:r w:rsidR="00C572FB">
        <w:rPr>
          <w:rFonts w:eastAsia="Times New Roman"/>
          <w:lang w:val="uk-UA" w:eastAsia="uk-UA"/>
        </w:rPr>
        <w:t>).</w:t>
      </w:r>
    </w:p>
    <w:p w14:paraId="426B36DF" w14:textId="67E38C7C" w:rsidR="007C47C6" w:rsidRDefault="007C47C6" w:rsidP="00EA4A3A">
      <w:pPr>
        <w:pStyle w:val="ae"/>
        <w:shd w:val="clear" w:color="auto" w:fill="FFFFFF"/>
        <w:ind w:left="284"/>
        <w:jc w:val="both"/>
        <w:rPr>
          <w:rFonts w:eastAsia="Times New Roman"/>
          <w:lang w:val="uk-UA" w:eastAsia="uk-UA"/>
        </w:rPr>
      </w:pPr>
      <w:r w:rsidRPr="00FA5553">
        <w:rPr>
          <w:rFonts w:eastAsia="Times New Roman"/>
          <w:lang w:val="uk-UA" w:eastAsia="uk-UA"/>
        </w:rPr>
        <w:t>Інформування здійснюється</w:t>
      </w:r>
      <w:r w:rsidR="00AF69F2" w:rsidRPr="00FA5553">
        <w:rPr>
          <w:rFonts w:eastAsia="Times New Roman"/>
          <w:lang w:val="uk-UA" w:eastAsia="uk-UA"/>
        </w:rPr>
        <w:t xml:space="preserve"> в один з таких способів</w:t>
      </w:r>
      <w:r w:rsidRPr="00FA5553">
        <w:rPr>
          <w:rFonts w:eastAsia="Times New Roman"/>
          <w:lang w:val="uk-UA" w:eastAsia="uk-UA"/>
        </w:rPr>
        <w:t>:</w:t>
      </w:r>
    </w:p>
    <w:p w14:paraId="2862780D" w14:textId="7CA13015" w:rsidR="007C47C6" w:rsidRPr="007C47C6" w:rsidRDefault="007C47C6" w:rsidP="00854C57">
      <w:pPr>
        <w:pStyle w:val="a3"/>
        <w:spacing w:before="0" w:beforeAutospacing="0" w:after="0" w:afterAutospacing="0"/>
        <w:ind w:left="1134"/>
        <w:jc w:val="both"/>
        <w:rPr>
          <w:lang w:val="uk-UA"/>
        </w:rPr>
      </w:pPr>
      <w:r>
        <w:rPr>
          <w:lang w:val="uk-UA"/>
        </w:rPr>
        <w:t xml:space="preserve">- </w:t>
      </w:r>
      <w:r w:rsidRPr="007C47C6">
        <w:rPr>
          <w:lang w:val="uk-UA"/>
        </w:rPr>
        <w:t xml:space="preserve"> шляхом надсилання </w:t>
      </w:r>
      <w:proofErr w:type="spellStart"/>
      <w:r w:rsidRPr="007C47C6">
        <w:rPr>
          <w:lang w:val="uk-UA"/>
        </w:rPr>
        <w:t>смс</w:t>
      </w:r>
      <w:proofErr w:type="spellEnd"/>
      <w:r w:rsidRPr="007C47C6">
        <w:rPr>
          <w:lang w:val="uk-UA"/>
        </w:rPr>
        <w:t>-повідомлення на телефон Споживача, зазначений в додатку 1 «Заява-приєднання» до Договору;</w:t>
      </w:r>
    </w:p>
    <w:p w14:paraId="64A4538D" w14:textId="12F18E0A" w:rsidR="007C47C6" w:rsidRPr="007C47C6" w:rsidRDefault="007C47C6" w:rsidP="002C5A5C">
      <w:pPr>
        <w:pStyle w:val="a3"/>
        <w:spacing w:before="0" w:beforeAutospacing="0" w:after="0" w:afterAutospacing="0"/>
        <w:ind w:left="1134"/>
        <w:jc w:val="both"/>
        <w:rPr>
          <w:lang w:val="uk-UA"/>
        </w:rPr>
      </w:pPr>
      <w:r>
        <w:rPr>
          <w:lang w:val="uk-UA"/>
        </w:rPr>
        <w:t>-</w:t>
      </w:r>
      <w:r w:rsidRPr="007C47C6">
        <w:rPr>
          <w:lang w:val="uk-UA"/>
        </w:rPr>
        <w:t xml:space="preserve"> шляхом надсилання повідомлення з</w:t>
      </w:r>
      <w:r w:rsidR="004A08B9">
        <w:rPr>
          <w:lang w:val="uk-UA"/>
        </w:rPr>
        <w:t xml:space="preserve">а допомогою </w:t>
      </w:r>
      <w:proofErr w:type="spellStart"/>
      <w:r w:rsidR="004A08B9">
        <w:rPr>
          <w:lang w:val="uk-UA"/>
        </w:rPr>
        <w:t>месенджерів</w:t>
      </w:r>
      <w:proofErr w:type="spellEnd"/>
      <w:r w:rsidR="004A08B9">
        <w:rPr>
          <w:lang w:val="uk-UA"/>
        </w:rPr>
        <w:t xml:space="preserve"> </w:t>
      </w:r>
      <w:proofErr w:type="spellStart"/>
      <w:r w:rsidR="004A08B9">
        <w:rPr>
          <w:lang w:val="uk-UA"/>
        </w:rPr>
        <w:t>Viber</w:t>
      </w:r>
      <w:proofErr w:type="spellEnd"/>
      <w:r w:rsidR="004A08B9">
        <w:rPr>
          <w:lang w:val="uk-UA"/>
        </w:rPr>
        <w:t xml:space="preserve"> або</w:t>
      </w:r>
      <w:r w:rsidRPr="007C47C6">
        <w:rPr>
          <w:lang w:val="uk-UA"/>
        </w:rPr>
        <w:t xml:space="preserve"> </w:t>
      </w:r>
      <w:proofErr w:type="spellStart"/>
      <w:r w:rsidRPr="007C47C6">
        <w:rPr>
          <w:lang w:val="uk-UA"/>
        </w:rPr>
        <w:t>Telegram</w:t>
      </w:r>
      <w:proofErr w:type="spellEnd"/>
      <w:r w:rsidRPr="007C47C6">
        <w:rPr>
          <w:lang w:val="uk-UA"/>
        </w:rPr>
        <w:t xml:space="preserve"> на телефон Споживача, зазначений в додатку 1 «Заява-приєднання» до Договору;</w:t>
      </w:r>
    </w:p>
    <w:p w14:paraId="0F263758" w14:textId="6EAB07B3" w:rsidR="007C47C6" w:rsidRPr="007C47C6" w:rsidRDefault="007C47C6" w:rsidP="002C5A5C">
      <w:pPr>
        <w:pStyle w:val="a3"/>
        <w:spacing w:before="0" w:beforeAutospacing="0" w:after="0" w:afterAutospacing="0"/>
        <w:ind w:left="1134"/>
        <w:jc w:val="both"/>
        <w:rPr>
          <w:lang w:val="uk-UA"/>
        </w:rPr>
      </w:pPr>
      <w:r>
        <w:rPr>
          <w:lang w:val="uk-UA"/>
        </w:rPr>
        <w:lastRenderedPageBreak/>
        <w:t>-</w:t>
      </w:r>
      <w:r w:rsidRPr="007C47C6">
        <w:rPr>
          <w:lang w:val="uk-UA"/>
        </w:rPr>
        <w:t xml:space="preserve"> шляхом надсилання повідомлення через особистий кабінет споживача на сайті Оператора системи;</w:t>
      </w:r>
    </w:p>
    <w:p w14:paraId="4825ECC1" w14:textId="441EE613" w:rsidR="007C47C6" w:rsidRPr="007C47C6" w:rsidRDefault="007C47C6" w:rsidP="002C5A5C">
      <w:pPr>
        <w:pStyle w:val="a3"/>
        <w:spacing w:before="0" w:beforeAutospacing="0" w:after="0" w:afterAutospacing="0"/>
        <w:ind w:left="1134"/>
        <w:jc w:val="both"/>
        <w:rPr>
          <w:lang w:val="uk-UA"/>
        </w:rPr>
      </w:pPr>
      <w:r>
        <w:rPr>
          <w:lang w:val="uk-UA"/>
        </w:rPr>
        <w:t>-</w:t>
      </w:r>
      <w:r w:rsidRPr="007C47C6">
        <w:rPr>
          <w:lang w:val="uk-UA"/>
        </w:rPr>
        <w:t xml:space="preserve"> шляхом надсилання повідомлення на електронну пошту Споживача, зазначену в додатку 1 «Заява-приєднання» до Договору.</w:t>
      </w:r>
    </w:p>
    <w:p w14:paraId="71F89462" w14:textId="28C43CEF" w:rsidR="007C47C6" w:rsidRPr="007C47C6" w:rsidRDefault="007C47C6" w:rsidP="002C5A5C">
      <w:pPr>
        <w:pStyle w:val="a3"/>
        <w:spacing w:before="0" w:beforeAutospacing="0" w:after="0" w:afterAutospacing="0"/>
        <w:ind w:left="1134"/>
        <w:jc w:val="both"/>
        <w:rPr>
          <w:lang w:val="uk-UA"/>
        </w:rPr>
      </w:pPr>
      <w:r>
        <w:rPr>
          <w:lang w:val="uk-UA"/>
        </w:rPr>
        <w:t>-</w:t>
      </w:r>
      <w:r w:rsidRPr="007C47C6">
        <w:rPr>
          <w:lang w:val="uk-UA"/>
        </w:rPr>
        <w:t xml:space="preserve"> шляхом голосового оповіщення через засоби телефонного зв’язку за номерами телефону Споживача, що маються в наявності у Оператора системи, з обов’язковою ідентифікацією за адресом, прізвищем, по-батькові та ім’ям Споживача, та записом цієї розмови.</w:t>
      </w:r>
    </w:p>
    <w:p w14:paraId="68615F7F" w14:textId="2A72A5D6" w:rsidR="007C47C6" w:rsidRDefault="007C47C6" w:rsidP="002C5A5C">
      <w:pPr>
        <w:pStyle w:val="a3"/>
        <w:tabs>
          <w:tab w:val="left" w:pos="993"/>
        </w:tabs>
        <w:spacing w:before="0" w:beforeAutospacing="0" w:after="0" w:afterAutospacing="0"/>
        <w:ind w:left="1134"/>
        <w:jc w:val="both"/>
        <w:rPr>
          <w:lang w:val="uk-UA"/>
        </w:rPr>
      </w:pPr>
      <w:r>
        <w:rPr>
          <w:lang w:val="uk-UA"/>
        </w:rPr>
        <w:t>-</w:t>
      </w:r>
      <w:r w:rsidRPr="007C47C6">
        <w:rPr>
          <w:lang w:val="uk-UA"/>
        </w:rPr>
        <w:t xml:space="preserve"> шляхом надсилання по</w:t>
      </w:r>
      <w:r w:rsidR="00187319">
        <w:rPr>
          <w:lang w:val="uk-UA"/>
        </w:rPr>
        <w:t>відомл</w:t>
      </w:r>
      <w:r w:rsidRPr="007C47C6">
        <w:rPr>
          <w:lang w:val="uk-UA"/>
        </w:rPr>
        <w:t xml:space="preserve">ення </w:t>
      </w:r>
      <w:proofErr w:type="spellStart"/>
      <w:r w:rsidR="00665F4E">
        <w:t>рекомендованим</w:t>
      </w:r>
      <w:proofErr w:type="spellEnd"/>
      <w:r w:rsidR="00665F4E">
        <w:t xml:space="preserve"> листом </w:t>
      </w:r>
      <w:r w:rsidR="001C5817">
        <w:rPr>
          <w:lang w:val="uk-UA"/>
        </w:rPr>
        <w:t xml:space="preserve">з описом </w:t>
      </w:r>
      <w:r w:rsidRPr="007C47C6">
        <w:rPr>
          <w:lang w:val="uk-UA"/>
        </w:rPr>
        <w:t xml:space="preserve">на поштову адресу для листування Споживача, зазначену в додатку 1 «Заява-приєднання» до Договору. </w:t>
      </w:r>
    </w:p>
    <w:p w14:paraId="2645D690" w14:textId="4FEB86A2" w:rsidR="00FA5553" w:rsidRDefault="00FA5553" w:rsidP="00FA5553">
      <w:pPr>
        <w:pStyle w:val="a3"/>
        <w:tabs>
          <w:tab w:val="left" w:pos="993"/>
        </w:tabs>
        <w:spacing w:before="0" w:beforeAutospacing="0" w:after="0" w:afterAutospacing="0"/>
        <w:ind w:left="284"/>
        <w:jc w:val="both"/>
        <w:rPr>
          <w:lang w:val="uk-UA"/>
        </w:rPr>
      </w:pPr>
      <w:r w:rsidRPr="00C46549">
        <w:rPr>
          <w:lang w:val="uk-UA"/>
        </w:rPr>
        <w:t>Датою отримання повідомлення є дата, підтверджена підписом одержувача, та/або дата реєстрації вхідної кореспонденції, зафіксована електронною системою передачі повідомлень, або третій день від дати отримання поштовим відділенням зв’язку, у якому обслуговується одержувач (у разі направлення рекомендованим листом), або третій робочий день з дня відправки електронного повідомлення з поштового сервера ППКО/оператора системи на електронну адресу користувача системи, що зазначена у договорі з ППКО/ОС (у разі направлення п</w:t>
      </w:r>
      <w:r w:rsidR="004A08B9" w:rsidRPr="00C46549">
        <w:rPr>
          <w:lang w:val="uk-UA"/>
        </w:rPr>
        <w:t xml:space="preserve">овідомлення електронною поштою), або третій робочий день з дня відправки </w:t>
      </w:r>
      <w:proofErr w:type="spellStart"/>
      <w:r w:rsidR="004A08B9" w:rsidRPr="00C46549">
        <w:rPr>
          <w:lang w:val="uk-UA"/>
        </w:rPr>
        <w:t>смс</w:t>
      </w:r>
      <w:proofErr w:type="spellEnd"/>
      <w:r w:rsidR="004A08B9" w:rsidRPr="00C46549">
        <w:rPr>
          <w:lang w:val="uk-UA"/>
        </w:rPr>
        <w:t xml:space="preserve">-повідомлення, або повідомлення за допомогою </w:t>
      </w:r>
      <w:proofErr w:type="spellStart"/>
      <w:r w:rsidR="004A08B9" w:rsidRPr="00C46549">
        <w:rPr>
          <w:lang w:val="uk-UA"/>
        </w:rPr>
        <w:t>месенджерів</w:t>
      </w:r>
      <w:proofErr w:type="spellEnd"/>
      <w:r w:rsidR="004A08B9" w:rsidRPr="00C46549">
        <w:rPr>
          <w:lang w:val="uk-UA"/>
        </w:rPr>
        <w:t xml:space="preserve"> </w:t>
      </w:r>
      <w:proofErr w:type="spellStart"/>
      <w:r w:rsidR="004A08B9" w:rsidRPr="00C46549">
        <w:rPr>
          <w:lang w:val="uk-UA"/>
        </w:rPr>
        <w:t>Viber</w:t>
      </w:r>
      <w:proofErr w:type="spellEnd"/>
      <w:r w:rsidR="004A08B9" w:rsidRPr="00C46549">
        <w:rPr>
          <w:lang w:val="uk-UA"/>
        </w:rPr>
        <w:t xml:space="preserve"> або </w:t>
      </w:r>
      <w:proofErr w:type="spellStart"/>
      <w:r w:rsidR="004A08B9" w:rsidRPr="00C46549">
        <w:rPr>
          <w:lang w:val="uk-UA"/>
        </w:rPr>
        <w:t>Telegram</w:t>
      </w:r>
      <w:proofErr w:type="spellEnd"/>
      <w:r w:rsidR="004A08B9" w:rsidRPr="00C46549">
        <w:rPr>
          <w:lang w:val="uk-UA"/>
        </w:rPr>
        <w:t>, або повідомлення через особистий кабінет споживача.</w:t>
      </w:r>
    </w:p>
    <w:p w14:paraId="6045184B" w14:textId="77777777" w:rsidR="00FA5553" w:rsidRPr="007C47C6" w:rsidRDefault="00FA5553" w:rsidP="002C5A5C">
      <w:pPr>
        <w:pStyle w:val="a3"/>
        <w:tabs>
          <w:tab w:val="left" w:pos="993"/>
        </w:tabs>
        <w:spacing w:before="0" w:beforeAutospacing="0" w:after="0" w:afterAutospacing="0"/>
        <w:ind w:left="1134"/>
        <w:jc w:val="both"/>
        <w:rPr>
          <w:lang w:val="uk-UA"/>
        </w:rPr>
      </w:pPr>
    </w:p>
    <w:p w14:paraId="710970E5" w14:textId="1029E34D" w:rsidR="00DB2E32" w:rsidRPr="008C31CD" w:rsidRDefault="00DB2E32" w:rsidP="000C7504">
      <w:pPr>
        <w:pStyle w:val="3"/>
        <w:numPr>
          <w:ilvl w:val="0"/>
          <w:numId w:val="19"/>
        </w:numPr>
        <w:tabs>
          <w:tab w:val="left" w:pos="1134"/>
        </w:tabs>
        <w:spacing w:before="120" w:beforeAutospacing="0" w:after="120" w:afterAutospacing="0"/>
        <w:ind w:left="284"/>
        <w:jc w:val="both"/>
        <w:rPr>
          <w:rFonts w:eastAsia="Times New Roman"/>
          <w:b w:val="0"/>
          <w:sz w:val="23"/>
          <w:szCs w:val="23"/>
          <w:lang w:val="uk-UA"/>
        </w:rPr>
      </w:pPr>
      <w:r w:rsidRPr="008C31CD">
        <w:rPr>
          <w:rFonts w:eastAsia="Times New Roman"/>
          <w:b w:val="0"/>
          <w:sz w:val="23"/>
          <w:szCs w:val="23"/>
          <w:lang w:val="uk-UA"/>
        </w:rPr>
        <w:t>Всі інші умови Договору залишаються без змін.</w:t>
      </w:r>
    </w:p>
    <w:p w14:paraId="4E2F14C1" w14:textId="06FDC673" w:rsidR="000C7504" w:rsidRPr="005318A6" w:rsidRDefault="00DB2E32" w:rsidP="00480475">
      <w:pPr>
        <w:pStyle w:val="3"/>
        <w:numPr>
          <w:ilvl w:val="0"/>
          <w:numId w:val="19"/>
        </w:numPr>
        <w:spacing w:before="0" w:beforeAutospacing="0" w:after="0" w:afterAutospacing="0"/>
        <w:ind w:left="284" w:right="-1"/>
        <w:jc w:val="both"/>
        <w:rPr>
          <w:b w:val="0"/>
          <w:sz w:val="23"/>
          <w:szCs w:val="23"/>
          <w:lang w:val="uk-UA"/>
        </w:rPr>
      </w:pPr>
      <w:r w:rsidRPr="005318A6">
        <w:rPr>
          <w:rFonts w:eastAsia="Times New Roman"/>
          <w:b w:val="0"/>
          <w:sz w:val="23"/>
          <w:szCs w:val="23"/>
          <w:lang w:val="uk-UA"/>
        </w:rPr>
        <w:t xml:space="preserve">Ця </w:t>
      </w:r>
      <w:r w:rsidR="00D50045" w:rsidRPr="005318A6">
        <w:rPr>
          <w:rFonts w:eastAsia="Times New Roman"/>
          <w:b w:val="0"/>
          <w:sz w:val="23"/>
          <w:szCs w:val="23"/>
          <w:lang w:val="uk-UA"/>
        </w:rPr>
        <w:t xml:space="preserve">  </w:t>
      </w:r>
      <w:r w:rsidRPr="005318A6">
        <w:rPr>
          <w:rFonts w:eastAsia="Times New Roman"/>
          <w:b w:val="0"/>
          <w:sz w:val="23"/>
          <w:szCs w:val="23"/>
          <w:lang w:val="uk-UA"/>
        </w:rPr>
        <w:t>додаткова</w:t>
      </w:r>
      <w:r w:rsidR="00D50045" w:rsidRPr="005318A6">
        <w:rPr>
          <w:rFonts w:eastAsia="Times New Roman"/>
          <w:b w:val="0"/>
          <w:sz w:val="23"/>
          <w:szCs w:val="23"/>
          <w:lang w:val="uk-UA"/>
        </w:rPr>
        <w:t xml:space="preserve"> </w:t>
      </w:r>
      <w:r w:rsidRPr="005318A6">
        <w:rPr>
          <w:rFonts w:eastAsia="Times New Roman"/>
          <w:b w:val="0"/>
          <w:sz w:val="23"/>
          <w:szCs w:val="23"/>
          <w:lang w:val="uk-UA"/>
        </w:rPr>
        <w:t xml:space="preserve"> </w:t>
      </w:r>
      <w:r w:rsidR="00D50045" w:rsidRPr="005318A6">
        <w:rPr>
          <w:rFonts w:eastAsia="Times New Roman"/>
          <w:b w:val="0"/>
          <w:sz w:val="23"/>
          <w:szCs w:val="23"/>
          <w:lang w:val="uk-UA"/>
        </w:rPr>
        <w:t xml:space="preserve"> </w:t>
      </w:r>
      <w:r w:rsidRPr="005318A6">
        <w:rPr>
          <w:rFonts w:eastAsia="Times New Roman"/>
          <w:b w:val="0"/>
          <w:sz w:val="23"/>
          <w:szCs w:val="23"/>
          <w:lang w:val="uk-UA"/>
        </w:rPr>
        <w:t xml:space="preserve">угода </w:t>
      </w:r>
      <w:r w:rsidR="005318A6" w:rsidRPr="005318A6">
        <w:rPr>
          <w:rFonts w:eastAsia="Times New Roman"/>
          <w:b w:val="0"/>
          <w:sz w:val="23"/>
          <w:szCs w:val="23"/>
          <w:lang w:val="uk-UA"/>
        </w:rPr>
        <w:t>22.07.2026</w:t>
      </w:r>
      <w:r w:rsidRPr="005318A6">
        <w:rPr>
          <w:rFonts w:eastAsia="Times New Roman"/>
          <w:b w:val="0"/>
          <w:sz w:val="23"/>
          <w:szCs w:val="23"/>
          <w:lang w:val="uk-UA"/>
        </w:rPr>
        <w:t xml:space="preserve"> опублікована</w:t>
      </w:r>
      <w:r w:rsidR="00D50045" w:rsidRPr="005318A6">
        <w:rPr>
          <w:rFonts w:eastAsia="Times New Roman"/>
          <w:b w:val="0"/>
          <w:sz w:val="23"/>
          <w:szCs w:val="23"/>
          <w:lang w:val="uk-UA"/>
        </w:rPr>
        <w:t xml:space="preserve"> </w:t>
      </w:r>
      <w:r w:rsidRPr="005318A6">
        <w:rPr>
          <w:rFonts w:eastAsia="Times New Roman"/>
          <w:b w:val="0"/>
          <w:sz w:val="23"/>
          <w:szCs w:val="23"/>
          <w:lang w:val="uk-UA"/>
        </w:rPr>
        <w:t xml:space="preserve"> </w:t>
      </w:r>
      <w:r w:rsidR="00D50045" w:rsidRPr="005318A6">
        <w:rPr>
          <w:rFonts w:eastAsia="Times New Roman"/>
          <w:b w:val="0"/>
          <w:sz w:val="23"/>
          <w:szCs w:val="23"/>
          <w:lang w:val="uk-UA"/>
        </w:rPr>
        <w:t xml:space="preserve"> </w:t>
      </w:r>
      <w:r w:rsidRPr="005318A6">
        <w:rPr>
          <w:rFonts w:eastAsia="Times New Roman"/>
          <w:b w:val="0"/>
          <w:sz w:val="23"/>
          <w:szCs w:val="23"/>
          <w:lang w:val="uk-UA"/>
        </w:rPr>
        <w:t xml:space="preserve">на </w:t>
      </w:r>
      <w:r w:rsidR="00D50045" w:rsidRPr="005318A6">
        <w:rPr>
          <w:rFonts w:eastAsia="Times New Roman"/>
          <w:b w:val="0"/>
          <w:sz w:val="23"/>
          <w:szCs w:val="23"/>
          <w:lang w:val="uk-UA"/>
        </w:rPr>
        <w:t xml:space="preserve">  </w:t>
      </w:r>
      <w:r w:rsidRPr="005318A6">
        <w:rPr>
          <w:rFonts w:eastAsia="Times New Roman"/>
          <w:b w:val="0"/>
          <w:sz w:val="23"/>
          <w:szCs w:val="23"/>
          <w:lang w:val="uk-UA"/>
        </w:rPr>
        <w:t>офіційному</w:t>
      </w:r>
      <w:r w:rsidR="00D50045" w:rsidRPr="005318A6">
        <w:rPr>
          <w:rFonts w:eastAsia="Times New Roman"/>
          <w:b w:val="0"/>
          <w:sz w:val="23"/>
          <w:szCs w:val="23"/>
          <w:lang w:val="uk-UA"/>
        </w:rPr>
        <w:t xml:space="preserve">  </w:t>
      </w:r>
      <w:r w:rsidRPr="005318A6">
        <w:rPr>
          <w:rFonts w:eastAsia="Times New Roman"/>
          <w:b w:val="0"/>
          <w:sz w:val="23"/>
          <w:szCs w:val="23"/>
          <w:lang w:val="uk-UA"/>
        </w:rPr>
        <w:t xml:space="preserve"> веб-сайті </w:t>
      </w:r>
      <w:r w:rsidR="00D50045" w:rsidRPr="005318A6">
        <w:rPr>
          <w:rFonts w:eastAsia="Times New Roman"/>
          <w:b w:val="0"/>
          <w:sz w:val="23"/>
          <w:szCs w:val="23"/>
          <w:lang w:val="uk-UA"/>
        </w:rPr>
        <w:t xml:space="preserve"> </w:t>
      </w:r>
      <w:r w:rsidRPr="005318A6">
        <w:rPr>
          <w:rFonts w:eastAsia="Times New Roman"/>
          <w:b w:val="0"/>
          <w:sz w:val="23"/>
          <w:szCs w:val="23"/>
          <w:lang w:val="uk-UA"/>
        </w:rPr>
        <w:t>Оператора</w:t>
      </w:r>
      <w:r w:rsidR="005318A6">
        <w:rPr>
          <w:rFonts w:eastAsia="Times New Roman"/>
          <w:b w:val="0"/>
          <w:sz w:val="23"/>
          <w:szCs w:val="23"/>
          <w:lang w:val="uk-UA"/>
        </w:rPr>
        <w:t xml:space="preserve"> </w:t>
      </w:r>
      <w:r w:rsidRPr="005318A6">
        <w:rPr>
          <w:rFonts w:eastAsia="Times New Roman"/>
          <w:b w:val="0"/>
          <w:sz w:val="23"/>
          <w:szCs w:val="23"/>
          <w:lang w:val="uk-UA"/>
        </w:rPr>
        <w:t xml:space="preserve">системи </w:t>
      </w:r>
      <w:r w:rsidR="00A87754" w:rsidRPr="005318A6">
        <w:rPr>
          <w:rFonts w:eastAsia="Times New Roman"/>
          <w:b w:val="0"/>
          <w:sz w:val="23"/>
          <w:szCs w:val="23"/>
          <w:lang w:val="uk-UA"/>
        </w:rPr>
        <w:t>–</w:t>
      </w:r>
      <w:r w:rsidRPr="005318A6">
        <w:rPr>
          <w:rFonts w:eastAsia="Times New Roman"/>
          <w:b w:val="0"/>
          <w:sz w:val="23"/>
          <w:szCs w:val="23"/>
          <w:lang w:val="uk-UA"/>
        </w:rPr>
        <w:t xml:space="preserve"> </w:t>
      </w:r>
      <w:hyperlink r:id="rId8" w:history="1">
        <w:r w:rsidR="000C7504" w:rsidRPr="005318A6">
          <w:rPr>
            <w:rStyle w:val="aa"/>
            <w:b w:val="0"/>
            <w:sz w:val="23"/>
            <w:szCs w:val="23"/>
            <w:lang w:val="uk-UA"/>
          </w:rPr>
          <w:t>https://cek.dp.ua/</w:t>
        </w:r>
      </w:hyperlink>
      <w:r w:rsidR="00197502" w:rsidRPr="005318A6">
        <w:rPr>
          <w:b w:val="0"/>
          <w:sz w:val="23"/>
          <w:szCs w:val="23"/>
          <w:lang w:val="uk-UA"/>
        </w:rPr>
        <w:t>.</w:t>
      </w:r>
    </w:p>
    <w:p w14:paraId="748D60A5" w14:textId="77777777" w:rsidR="000C7504" w:rsidRDefault="000C7504" w:rsidP="000C7504">
      <w:pPr>
        <w:pStyle w:val="3"/>
        <w:tabs>
          <w:tab w:val="left" w:pos="709"/>
        </w:tabs>
        <w:spacing w:before="0" w:beforeAutospacing="0" w:after="0" w:afterAutospacing="0"/>
        <w:jc w:val="both"/>
        <w:rPr>
          <w:rFonts w:eastAsia="Times New Roman"/>
          <w:b w:val="0"/>
          <w:sz w:val="23"/>
          <w:szCs w:val="23"/>
          <w:lang w:val="uk-UA"/>
        </w:rPr>
      </w:pPr>
    </w:p>
    <w:p w14:paraId="44DC45F2" w14:textId="7C76AED0" w:rsidR="00DB2E32" w:rsidRPr="008C31CD" w:rsidRDefault="00DB2E32" w:rsidP="000C7504">
      <w:pPr>
        <w:pStyle w:val="3"/>
        <w:numPr>
          <w:ilvl w:val="0"/>
          <w:numId w:val="19"/>
        </w:numPr>
        <w:spacing w:before="0" w:beforeAutospacing="0" w:after="0" w:afterAutospacing="0"/>
        <w:ind w:left="284"/>
        <w:jc w:val="both"/>
        <w:rPr>
          <w:rFonts w:eastAsia="Times New Roman"/>
          <w:b w:val="0"/>
          <w:sz w:val="23"/>
          <w:szCs w:val="23"/>
          <w:lang w:val="uk-UA"/>
        </w:rPr>
      </w:pPr>
      <w:r w:rsidRPr="008C31CD">
        <w:rPr>
          <w:rFonts w:eastAsia="Times New Roman"/>
          <w:b w:val="0"/>
          <w:sz w:val="23"/>
          <w:szCs w:val="23"/>
          <w:lang w:val="uk-UA"/>
        </w:rPr>
        <w:t xml:space="preserve">Ця додаткова угода вступає в дію з </w:t>
      </w:r>
      <w:r w:rsidR="005318A6">
        <w:rPr>
          <w:rFonts w:eastAsia="Times New Roman"/>
          <w:b w:val="0"/>
          <w:sz w:val="23"/>
          <w:szCs w:val="23"/>
          <w:lang w:val="uk-UA"/>
        </w:rPr>
        <w:t>23.07.2026</w:t>
      </w:r>
      <w:r w:rsidRPr="008C31CD">
        <w:rPr>
          <w:rFonts w:eastAsia="Times New Roman"/>
          <w:b w:val="0"/>
          <w:sz w:val="23"/>
          <w:szCs w:val="23"/>
          <w:lang w:val="uk-UA"/>
        </w:rPr>
        <w:t xml:space="preserve"> та діє протягом строку дії Договору.</w:t>
      </w:r>
    </w:p>
    <w:p w14:paraId="6F47FE62" w14:textId="77777777" w:rsidR="002D09AD" w:rsidRDefault="002D09AD" w:rsidP="002D09AD">
      <w:pPr>
        <w:pStyle w:val="3"/>
        <w:spacing w:before="120" w:beforeAutospacing="0" w:after="120" w:afterAutospacing="0"/>
        <w:ind w:left="567"/>
        <w:jc w:val="both"/>
        <w:rPr>
          <w:rFonts w:eastAsia="Times New Roman"/>
          <w:b w:val="0"/>
          <w:sz w:val="23"/>
          <w:szCs w:val="23"/>
          <w:lang w:val="uk-UA"/>
        </w:rPr>
      </w:pPr>
    </w:p>
    <w:p w14:paraId="6AD6BDD8" w14:textId="77777777" w:rsidR="00A765AE" w:rsidRDefault="00A765AE" w:rsidP="002D09AD">
      <w:pPr>
        <w:pStyle w:val="3"/>
        <w:spacing w:before="120" w:beforeAutospacing="0" w:after="120" w:afterAutospacing="0"/>
        <w:ind w:left="567"/>
        <w:jc w:val="both"/>
        <w:rPr>
          <w:rFonts w:eastAsia="Times New Roman"/>
          <w:b w:val="0"/>
          <w:sz w:val="23"/>
          <w:szCs w:val="23"/>
          <w:lang w:val="uk-UA"/>
        </w:rPr>
      </w:pPr>
    </w:p>
    <w:p w14:paraId="4B3DF8AF" w14:textId="77777777" w:rsidR="00A765AE" w:rsidRPr="008C31CD" w:rsidRDefault="00A765AE" w:rsidP="002D09AD">
      <w:pPr>
        <w:pStyle w:val="3"/>
        <w:spacing w:before="120" w:beforeAutospacing="0" w:after="120" w:afterAutospacing="0"/>
        <w:ind w:left="567"/>
        <w:jc w:val="both"/>
        <w:rPr>
          <w:rFonts w:eastAsia="Times New Roman"/>
          <w:b w:val="0"/>
          <w:sz w:val="23"/>
          <w:szCs w:val="23"/>
          <w:lang w:val="uk-UA"/>
        </w:rPr>
      </w:pPr>
    </w:p>
    <w:p w14:paraId="101AF70F" w14:textId="77777777" w:rsidR="00B27757" w:rsidRDefault="00B27757" w:rsidP="00D66395">
      <w:pPr>
        <w:pStyle w:val="3"/>
        <w:spacing w:before="0" w:beforeAutospacing="0" w:after="0" w:afterAutospacing="0"/>
        <w:jc w:val="both"/>
        <w:rPr>
          <w:rFonts w:eastAsia="Times New Roman"/>
          <w:b w:val="0"/>
          <w:sz w:val="23"/>
          <w:szCs w:val="23"/>
          <w:lang w:val="uk-UA"/>
        </w:rPr>
      </w:pPr>
    </w:p>
    <w:p w14:paraId="69E8B894" w14:textId="563A5DC9" w:rsidR="00C41ED2" w:rsidRPr="00A01D03" w:rsidRDefault="00F91E70" w:rsidP="00C41ED2">
      <w:pPr>
        <w:pStyle w:val="3"/>
        <w:ind w:firstLine="709"/>
        <w:jc w:val="both"/>
        <w:rPr>
          <w:b w:val="0"/>
          <w:sz w:val="23"/>
          <w:szCs w:val="23"/>
          <w:lang w:val="uk-UA"/>
        </w:rPr>
      </w:pPr>
      <w:r>
        <w:rPr>
          <w:b w:val="0"/>
          <w:sz w:val="23"/>
          <w:szCs w:val="23"/>
          <w:lang w:val="uk-UA"/>
        </w:rPr>
        <w:t xml:space="preserve"> </w:t>
      </w:r>
      <w:bookmarkStart w:id="13" w:name="_GoBack"/>
      <w:bookmarkEnd w:id="13"/>
    </w:p>
    <w:sectPr w:rsidR="00C41ED2" w:rsidRPr="00A01D03" w:rsidSect="0081453F">
      <w:footerReference w:type="default" r:id="rId9"/>
      <w:pgSz w:w="11906" w:h="16838"/>
      <w:pgMar w:top="709" w:right="850" w:bottom="851" w:left="1276" w:header="709" w:footer="5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C67811" w14:textId="77777777" w:rsidR="0096217B" w:rsidRDefault="0096217B" w:rsidP="00E63D52">
      <w:r>
        <w:separator/>
      </w:r>
    </w:p>
  </w:endnote>
  <w:endnote w:type="continuationSeparator" w:id="0">
    <w:p w14:paraId="01446781" w14:textId="77777777" w:rsidR="0096217B" w:rsidRDefault="0096217B" w:rsidP="00E63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A13F70" w14:textId="77777777" w:rsidR="0022239D" w:rsidRDefault="0022239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347B21" w14:textId="77777777" w:rsidR="0096217B" w:rsidRDefault="0096217B" w:rsidP="00E63D52">
      <w:r>
        <w:separator/>
      </w:r>
    </w:p>
  </w:footnote>
  <w:footnote w:type="continuationSeparator" w:id="0">
    <w:p w14:paraId="6DCF81FA" w14:textId="77777777" w:rsidR="0096217B" w:rsidRDefault="0096217B" w:rsidP="00E63D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02C76"/>
    <w:multiLevelType w:val="multilevel"/>
    <w:tmpl w:val="CA607106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50" w:hanging="1800"/>
      </w:pPr>
      <w:rPr>
        <w:rFonts w:hint="default"/>
      </w:rPr>
    </w:lvl>
  </w:abstractNum>
  <w:abstractNum w:abstractNumId="1">
    <w:nsid w:val="155346FA"/>
    <w:multiLevelType w:val="hybridMultilevel"/>
    <w:tmpl w:val="FF282FFE"/>
    <w:lvl w:ilvl="0" w:tplc="9C38A622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775A1"/>
    <w:multiLevelType w:val="hybridMultilevel"/>
    <w:tmpl w:val="77FC8EBC"/>
    <w:lvl w:ilvl="0" w:tplc="C71AB83C">
      <w:start w:val="1"/>
      <w:numFmt w:val="decimal"/>
      <w:lvlText w:val="%1."/>
      <w:lvlJc w:val="left"/>
      <w:pPr>
        <w:ind w:left="152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45" w:hanging="360"/>
      </w:pPr>
    </w:lvl>
    <w:lvl w:ilvl="2" w:tplc="0422001B" w:tentative="1">
      <w:start w:val="1"/>
      <w:numFmt w:val="lowerRoman"/>
      <w:lvlText w:val="%3."/>
      <w:lvlJc w:val="right"/>
      <w:pPr>
        <w:ind w:left="2965" w:hanging="180"/>
      </w:pPr>
    </w:lvl>
    <w:lvl w:ilvl="3" w:tplc="0422000F" w:tentative="1">
      <w:start w:val="1"/>
      <w:numFmt w:val="decimal"/>
      <w:lvlText w:val="%4."/>
      <w:lvlJc w:val="left"/>
      <w:pPr>
        <w:ind w:left="3685" w:hanging="360"/>
      </w:pPr>
    </w:lvl>
    <w:lvl w:ilvl="4" w:tplc="04220019" w:tentative="1">
      <w:start w:val="1"/>
      <w:numFmt w:val="lowerLetter"/>
      <w:lvlText w:val="%5."/>
      <w:lvlJc w:val="left"/>
      <w:pPr>
        <w:ind w:left="4405" w:hanging="360"/>
      </w:pPr>
    </w:lvl>
    <w:lvl w:ilvl="5" w:tplc="0422001B" w:tentative="1">
      <w:start w:val="1"/>
      <w:numFmt w:val="lowerRoman"/>
      <w:lvlText w:val="%6."/>
      <w:lvlJc w:val="right"/>
      <w:pPr>
        <w:ind w:left="5125" w:hanging="180"/>
      </w:pPr>
    </w:lvl>
    <w:lvl w:ilvl="6" w:tplc="0422000F" w:tentative="1">
      <w:start w:val="1"/>
      <w:numFmt w:val="decimal"/>
      <w:lvlText w:val="%7."/>
      <w:lvlJc w:val="left"/>
      <w:pPr>
        <w:ind w:left="5845" w:hanging="360"/>
      </w:pPr>
    </w:lvl>
    <w:lvl w:ilvl="7" w:tplc="04220019" w:tentative="1">
      <w:start w:val="1"/>
      <w:numFmt w:val="lowerLetter"/>
      <w:lvlText w:val="%8."/>
      <w:lvlJc w:val="left"/>
      <w:pPr>
        <w:ind w:left="6565" w:hanging="360"/>
      </w:pPr>
    </w:lvl>
    <w:lvl w:ilvl="8" w:tplc="0422001B" w:tentative="1">
      <w:start w:val="1"/>
      <w:numFmt w:val="lowerRoman"/>
      <w:lvlText w:val="%9."/>
      <w:lvlJc w:val="right"/>
      <w:pPr>
        <w:ind w:left="7285" w:hanging="180"/>
      </w:pPr>
    </w:lvl>
  </w:abstractNum>
  <w:abstractNum w:abstractNumId="3">
    <w:nsid w:val="27761EB5"/>
    <w:multiLevelType w:val="hybridMultilevel"/>
    <w:tmpl w:val="795407CE"/>
    <w:lvl w:ilvl="0" w:tplc="9DAE896C">
      <w:start w:val="1"/>
      <w:numFmt w:val="decimal"/>
      <w:lvlText w:val="%1)"/>
      <w:lvlJc w:val="left"/>
      <w:pPr>
        <w:ind w:left="1566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20107AA"/>
    <w:multiLevelType w:val="hybridMultilevel"/>
    <w:tmpl w:val="823493CA"/>
    <w:lvl w:ilvl="0" w:tplc="FE189B84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5152C44"/>
    <w:multiLevelType w:val="hybridMultilevel"/>
    <w:tmpl w:val="9618B790"/>
    <w:lvl w:ilvl="0" w:tplc="286C095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776596"/>
    <w:multiLevelType w:val="hybridMultilevel"/>
    <w:tmpl w:val="F5C42A6A"/>
    <w:lvl w:ilvl="0" w:tplc="9B7C85C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37C67687"/>
    <w:multiLevelType w:val="hybridMultilevel"/>
    <w:tmpl w:val="C24204BC"/>
    <w:lvl w:ilvl="0" w:tplc="8D4AED9E">
      <w:start w:val="2"/>
      <w:numFmt w:val="bullet"/>
      <w:lvlText w:val="-"/>
      <w:lvlJc w:val="left"/>
      <w:pPr>
        <w:ind w:left="12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8">
    <w:nsid w:val="483134FD"/>
    <w:multiLevelType w:val="hybridMultilevel"/>
    <w:tmpl w:val="234EE156"/>
    <w:lvl w:ilvl="0" w:tplc="46C8D314">
      <w:start w:val="1"/>
      <w:numFmt w:val="decimal"/>
      <w:lvlText w:val="%1."/>
      <w:lvlJc w:val="left"/>
      <w:pPr>
        <w:ind w:left="1165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85" w:hanging="360"/>
      </w:pPr>
    </w:lvl>
    <w:lvl w:ilvl="2" w:tplc="0422001B" w:tentative="1">
      <w:start w:val="1"/>
      <w:numFmt w:val="lowerRoman"/>
      <w:lvlText w:val="%3."/>
      <w:lvlJc w:val="right"/>
      <w:pPr>
        <w:ind w:left="2605" w:hanging="180"/>
      </w:pPr>
    </w:lvl>
    <w:lvl w:ilvl="3" w:tplc="0422000F" w:tentative="1">
      <w:start w:val="1"/>
      <w:numFmt w:val="decimal"/>
      <w:lvlText w:val="%4."/>
      <w:lvlJc w:val="left"/>
      <w:pPr>
        <w:ind w:left="3325" w:hanging="360"/>
      </w:pPr>
    </w:lvl>
    <w:lvl w:ilvl="4" w:tplc="04220019" w:tentative="1">
      <w:start w:val="1"/>
      <w:numFmt w:val="lowerLetter"/>
      <w:lvlText w:val="%5."/>
      <w:lvlJc w:val="left"/>
      <w:pPr>
        <w:ind w:left="4045" w:hanging="360"/>
      </w:pPr>
    </w:lvl>
    <w:lvl w:ilvl="5" w:tplc="0422001B" w:tentative="1">
      <w:start w:val="1"/>
      <w:numFmt w:val="lowerRoman"/>
      <w:lvlText w:val="%6."/>
      <w:lvlJc w:val="right"/>
      <w:pPr>
        <w:ind w:left="4765" w:hanging="180"/>
      </w:pPr>
    </w:lvl>
    <w:lvl w:ilvl="6" w:tplc="0422000F" w:tentative="1">
      <w:start w:val="1"/>
      <w:numFmt w:val="decimal"/>
      <w:lvlText w:val="%7."/>
      <w:lvlJc w:val="left"/>
      <w:pPr>
        <w:ind w:left="5485" w:hanging="360"/>
      </w:pPr>
    </w:lvl>
    <w:lvl w:ilvl="7" w:tplc="04220019" w:tentative="1">
      <w:start w:val="1"/>
      <w:numFmt w:val="lowerLetter"/>
      <w:lvlText w:val="%8."/>
      <w:lvlJc w:val="left"/>
      <w:pPr>
        <w:ind w:left="6205" w:hanging="360"/>
      </w:pPr>
    </w:lvl>
    <w:lvl w:ilvl="8" w:tplc="0422001B" w:tentative="1">
      <w:start w:val="1"/>
      <w:numFmt w:val="lowerRoman"/>
      <w:lvlText w:val="%9."/>
      <w:lvlJc w:val="right"/>
      <w:pPr>
        <w:ind w:left="6925" w:hanging="180"/>
      </w:pPr>
    </w:lvl>
  </w:abstractNum>
  <w:abstractNum w:abstractNumId="9">
    <w:nsid w:val="52886C7B"/>
    <w:multiLevelType w:val="hybridMultilevel"/>
    <w:tmpl w:val="F508D1D0"/>
    <w:lvl w:ilvl="0" w:tplc="00E2324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B9578A"/>
    <w:multiLevelType w:val="hybridMultilevel"/>
    <w:tmpl w:val="D2768D72"/>
    <w:lvl w:ilvl="0" w:tplc="4F4A591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65FF2D1C"/>
    <w:multiLevelType w:val="multilevel"/>
    <w:tmpl w:val="E5FA42CA"/>
    <w:lvl w:ilvl="0">
      <w:start w:val="1"/>
      <w:numFmt w:val="decimal"/>
      <w:lvlText w:val="%1."/>
      <w:lvlJc w:val="left"/>
      <w:pPr>
        <w:ind w:left="284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  <w:i w:val="0"/>
      </w:rPr>
    </w:lvl>
    <w:lvl w:ilvl="2">
      <w:start w:val="1"/>
      <w:numFmt w:val="decimal"/>
      <w:lvlText w:val="%1.%2.%3."/>
      <w:lvlJc w:val="left"/>
      <w:pPr>
        <w:ind w:left="1148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652" w:hanging="647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56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660" w:hanging="935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16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668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244" w:hanging="1440"/>
      </w:pPr>
      <w:rPr>
        <w:rFonts w:cs="Times New Roman"/>
      </w:rPr>
    </w:lvl>
  </w:abstractNum>
  <w:abstractNum w:abstractNumId="12">
    <w:nsid w:val="6A370583"/>
    <w:multiLevelType w:val="hybridMultilevel"/>
    <w:tmpl w:val="27B221AC"/>
    <w:lvl w:ilvl="0" w:tplc="9B7C85CA">
      <w:start w:val="1"/>
      <w:numFmt w:val="decimal"/>
      <w:lvlText w:val="%1)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6F1956C5"/>
    <w:multiLevelType w:val="hybridMultilevel"/>
    <w:tmpl w:val="44C486EE"/>
    <w:lvl w:ilvl="0" w:tplc="F1E2FF5E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BC39E6"/>
    <w:multiLevelType w:val="hybridMultilevel"/>
    <w:tmpl w:val="CFD254AC"/>
    <w:lvl w:ilvl="0" w:tplc="8D4AED9E">
      <w:start w:val="2"/>
      <w:numFmt w:val="bullet"/>
      <w:lvlText w:val="-"/>
      <w:lvlJc w:val="left"/>
      <w:pPr>
        <w:ind w:left="12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15">
    <w:nsid w:val="771B0939"/>
    <w:multiLevelType w:val="multilevel"/>
    <w:tmpl w:val="FA6CAE80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8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0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46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88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948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368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428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848" w:hanging="1800"/>
      </w:pPr>
      <w:rPr>
        <w:rFonts w:cs="Times New Roman"/>
      </w:rPr>
    </w:lvl>
  </w:abstractNum>
  <w:num w:numId="1">
    <w:abstractNumId w:val="14"/>
  </w:num>
  <w:num w:numId="2">
    <w:abstractNumId w:val="6"/>
  </w:num>
  <w:num w:numId="3">
    <w:abstractNumId w:val="3"/>
  </w:num>
  <w:num w:numId="4">
    <w:abstractNumId w:val="12"/>
  </w:num>
  <w:num w:numId="5">
    <w:abstractNumId w:val="10"/>
  </w:num>
  <w:num w:numId="6">
    <w:abstractNumId w:val="7"/>
  </w:num>
  <w:num w:numId="7">
    <w:abstractNumId w:val="13"/>
  </w:num>
  <w:num w:numId="8">
    <w:abstractNumId w:val="5"/>
  </w:num>
  <w:num w:numId="9">
    <w:abstractNumId w:val="14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5"/>
  </w:num>
  <w:num w:numId="14">
    <w:abstractNumId w:val="11"/>
  </w:num>
  <w:num w:numId="15">
    <w:abstractNumId w:val="0"/>
  </w:num>
  <w:num w:numId="16">
    <w:abstractNumId w:val="9"/>
  </w:num>
  <w:num w:numId="17">
    <w:abstractNumId w:val="8"/>
  </w:num>
  <w:num w:numId="18">
    <w:abstractNumId w:val="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D52"/>
    <w:rsid w:val="00001C2C"/>
    <w:rsid w:val="00010956"/>
    <w:rsid w:val="00017604"/>
    <w:rsid w:val="00024895"/>
    <w:rsid w:val="00024C7F"/>
    <w:rsid w:val="0002582A"/>
    <w:rsid w:val="00026651"/>
    <w:rsid w:val="00031BEC"/>
    <w:rsid w:val="00061D28"/>
    <w:rsid w:val="0006351C"/>
    <w:rsid w:val="0006740E"/>
    <w:rsid w:val="00072F12"/>
    <w:rsid w:val="00076C27"/>
    <w:rsid w:val="00094868"/>
    <w:rsid w:val="00095A9A"/>
    <w:rsid w:val="000C5846"/>
    <w:rsid w:val="000C7504"/>
    <w:rsid w:val="000D7951"/>
    <w:rsid w:val="000E4503"/>
    <w:rsid w:val="000E547E"/>
    <w:rsid w:val="000F1D30"/>
    <w:rsid w:val="00113F93"/>
    <w:rsid w:val="001178F6"/>
    <w:rsid w:val="00120FC3"/>
    <w:rsid w:val="001236C9"/>
    <w:rsid w:val="001304A5"/>
    <w:rsid w:val="001335AC"/>
    <w:rsid w:val="0014134F"/>
    <w:rsid w:val="00151AEB"/>
    <w:rsid w:val="00152061"/>
    <w:rsid w:val="00153265"/>
    <w:rsid w:val="001627A1"/>
    <w:rsid w:val="00162CB3"/>
    <w:rsid w:val="00164180"/>
    <w:rsid w:val="00165FD2"/>
    <w:rsid w:val="001723BB"/>
    <w:rsid w:val="00172975"/>
    <w:rsid w:val="001733B4"/>
    <w:rsid w:val="0017688B"/>
    <w:rsid w:val="00183709"/>
    <w:rsid w:val="0018522D"/>
    <w:rsid w:val="00187319"/>
    <w:rsid w:val="001915A7"/>
    <w:rsid w:val="00197502"/>
    <w:rsid w:val="001A0092"/>
    <w:rsid w:val="001A09D7"/>
    <w:rsid w:val="001A4B49"/>
    <w:rsid w:val="001A6638"/>
    <w:rsid w:val="001B0FB3"/>
    <w:rsid w:val="001C5817"/>
    <w:rsid w:val="001D14EF"/>
    <w:rsid w:val="001D2D8C"/>
    <w:rsid w:val="001E3675"/>
    <w:rsid w:val="001F6367"/>
    <w:rsid w:val="002138E8"/>
    <w:rsid w:val="002166E7"/>
    <w:rsid w:val="002171D8"/>
    <w:rsid w:val="0021729C"/>
    <w:rsid w:val="0022239D"/>
    <w:rsid w:val="00226109"/>
    <w:rsid w:val="00227582"/>
    <w:rsid w:val="002275C7"/>
    <w:rsid w:val="00235D0A"/>
    <w:rsid w:val="00246025"/>
    <w:rsid w:val="0024799B"/>
    <w:rsid w:val="00253599"/>
    <w:rsid w:val="0026712A"/>
    <w:rsid w:val="0026757D"/>
    <w:rsid w:val="00276028"/>
    <w:rsid w:val="00276536"/>
    <w:rsid w:val="00280857"/>
    <w:rsid w:val="00284531"/>
    <w:rsid w:val="002875E5"/>
    <w:rsid w:val="0029592B"/>
    <w:rsid w:val="00296924"/>
    <w:rsid w:val="002A1810"/>
    <w:rsid w:val="002B4368"/>
    <w:rsid w:val="002C5A5C"/>
    <w:rsid w:val="002D09AD"/>
    <w:rsid w:val="002D55A5"/>
    <w:rsid w:val="002D7E5D"/>
    <w:rsid w:val="002E1C1A"/>
    <w:rsid w:val="002F0744"/>
    <w:rsid w:val="002F2BD8"/>
    <w:rsid w:val="002F55AB"/>
    <w:rsid w:val="00300046"/>
    <w:rsid w:val="003110EA"/>
    <w:rsid w:val="00312299"/>
    <w:rsid w:val="00326FC5"/>
    <w:rsid w:val="00332A0D"/>
    <w:rsid w:val="003355A6"/>
    <w:rsid w:val="00353100"/>
    <w:rsid w:val="003570B6"/>
    <w:rsid w:val="00364FE9"/>
    <w:rsid w:val="0037099A"/>
    <w:rsid w:val="00387ECF"/>
    <w:rsid w:val="003903CE"/>
    <w:rsid w:val="003A052D"/>
    <w:rsid w:val="003A46A7"/>
    <w:rsid w:val="003A47DE"/>
    <w:rsid w:val="003B0F83"/>
    <w:rsid w:val="003B7B8E"/>
    <w:rsid w:val="003C0D1A"/>
    <w:rsid w:val="003C26F8"/>
    <w:rsid w:val="003C5544"/>
    <w:rsid w:val="003D3831"/>
    <w:rsid w:val="003D72A5"/>
    <w:rsid w:val="003F413A"/>
    <w:rsid w:val="003F4959"/>
    <w:rsid w:val="003F5631"/>
    <w:rsid w:val="00403D42"/>
    <w:rsid w:val="00403E95"/>
    <w:rsid w:val="00410D85"/>
    <w:rsid w:val="00420213"/>
    <w:rsid w:val="00457485"/>
    <w:rsid w:val="004579E4"/>
    <w:rsid w:val="004915D1"/>
    <w:rsid w:val="004A08B9"/>
    <w:rsid w:val="004E095D"/>
    <w:rsid w:val="004E1132"/>
    <w:rsid w:val="004F4C21"/>
    <w:rsid w:val="004F5F0A"/>
    <w:rsid w:val="0052282D"/>
    <w:rsid w:val="005318A6"/>
    <w:rsid w:val="0053322C"/>
    <w:rsid w:val="00534A40"/>
    <w:rsid w:val="00536B92"/>
    <w:rsid w:val="00543F28"/>
    <w:rsid w:val="00561039"/>
    <w:rsid w:val="00580981"/>
    <w:rsid w:val="005A1EF1"/>
    <w:rsid w:val="005E674F"/>
    <w:rsid w:val="005F19B5"/>
    <w:rsid w:val="00600687"/>
    <w:rsid w:val="006051F7"/>
    <w:rsid w:val="00611D87"/>
    <w:rsid w:val="00613BBC"/>
    <w:rsid w:val="00620EC7"/>
    <w:rsid w:val="00636F21"/>
    <w:rsid w:val="0063786C"/>
    <w:rsid w:val="00641DF2"/>
    <w:rsid w:val="00641EBD"/>
    <w:rsid w:val="006427E5"/>
    <w:rsid w:val="006631D2"/>
    <w:rsid w:val="00665F4E"/>
    <w:rsid w:val="00670505"/>
    <w:rsid w:val="006914C5"/>
    <w:rsid w:val="006B2299"/>
    <w:rsid w:val="006B6A6E"/>
    <w:rsid w:val="006E6E3B"/>
    <w:rsid w:val="00701535"/>
    <w:rsid w:val="00712C8C"/>
    <w:rsid w:val="007150E4"/>
    <w:rsid w:val="007208D9"/>
    <w:rsid w:val="007231FD"/>
    <w:rsid w:val="0073697F"/>
    <w:rsid w:val="00736BEA"/>
    <w:rsid w:val="00744579"/>
    <w:rsid w:val="00753BB9"/>
    <w:rsid w:val="0075609B"/>
    <w:rsid w:val="00763744"/>
    <w:rsid w:val="00766642"/>
    <w:rsid w:val="00776657"/>
    <w:rsid w:val="00777998"/>
    <w:rsid w:val="00777FB9"/>
    <w:rsid w:val="0078335F"/>
    <w:rsid w:val="007A0EE2"/>
    <w:rsid w:val="007B7AE5"/>
    <w:rsid w:val="007B7B17"/>
    <w:rsid w:val="007C47C6"/>
    <w:rsid w:val="007C69D3"/>
    <w:rsid w:val="007D55C3"/>
    <w:rsid w:val="007E1B62"/>
    <w:rsid w:val="008001F3"/>
    <w:rsid w:val="008029B9"/>
    <w:rsid w:val="008072C8"/>
    <w:rsid w:val="00810887"/>
    <w:rsid w:val="0081148A"/>
    <w:rsid w:val="0081439E"/>
    <w:rsid w:val="0081453F"/>
    <w:rsid w:val="00820611"/>
    <w:rsid w:val="00825325"/>
    <w:rsid w:val="00833A64"/>
    <w:rsid w:val="00837D39"/>
    <w:rsid w:val="00854C57"/>
    <w:rsid w:val="008640EE"/>
    <w:rsid w:val="0086525C"/>
    <w:rsid w:val="00867A20"/>
    <w:rsid w:val="00867F34"/>
    <w:rsid w:val="00881274"/>
    <w:rsid w:val="0089259C"/>
    <w:rsid w:val="008A165E"/>
    <w:rsid w:val="008A5471"/>
    <w:rsid w:val="008A6DD9"/>
    <w:rsid w:val="008B009A"/>
    <w:rsid w:val="008B7818"/>
    <w:rsid w:val="008C267B"/>
    <w:rsid w:val="008C31CD"/>
    <w:rsid w:val="008C7226"/>
    <w:rsid w:val="008D1920"/>
    <w:rsid w:val="008D7703"/>
    <w:rsid w:val="008E3955"/>
    <w:rsid w:val="008F5FA9"/>
    <w:rsid w:val="00900D94"/>
    <w:rsid w:val="00922DDC"/>
    <w:rsid w:val="009323DE"/>
    <w:rsid w:val="00933E19"/>
    <w:rsid w:val="00936672"/>
    <w:rsid w:val="00941811"/>
    <w:rsid w:val="00944A10"/>
    <w:rsid w:val="009505E8"/>
    <w:rsid w:val="00952C71"/>
    <w:rsid w:val="00961EAD"/>
    <w:rsid w:val="0096217B"/>
    <w:rsid w:val="00962415"/>
    <w:rsid w:val="00970A87"/>
    <w:rsid w:val="00970E26"/>
    <w:rsid w:val="00981728"/>
    <w:rsid w:val="00984B66"/>
    <w:rsid w:val="009A3858"/>
    <w:rsid w:val="009A5C72"/>
    <w:rsid w:val="009B1E54"/>
    <w:rsid w:val="009C4177"/>
    <w:rsid w:val="009D260F"/>
    <w:rsid w:val="009D2CB2"/>
    <w:rsid w:val="009E0FDD"/>
    <w:rsid w:val="009F27C1"/>
    <w:rsid w:val="009F4754"/>
    <w:rsid w:val="00A01D03"/>
    <w:rsid w:val="00A023FF"/>
    <w:rsid w:val="00A077C0"/>
    <w:rsid w:val="00A11239"/>
    <w:rsid w:val="00A14D54"/>
    <w:rsid w:val="00A26620"/>
    <w:rsid w:val="00A304F5"/>
    <w:rsid w:val="00A31781"/>
    <w:rsid w:val="00A349FF"/>
    <w:rsid w:val="00A34E68"/>
    <w:rsid w:val="00A410F6"/>
    <w:rsid w:val="00A43EFA"/>
    <w:rsid w:val="00A5031C"/>
    <w:rsid w:val="00A50FE4"/>
    <w:rsid w:val="00A53896"/>
    <w:rsid w:val="00A60266"/>
    <w:rsid w:val="00A60F41"/>
    <w:rsid w:val="00A61B7D"/>
    <w:rsid w:val="00A632D4"/>
    <w:rsid w:val="00A66C8C"/>
    <w:rsid w:val="00A765AE"/>
    <w:rsid w:val="00A7742D"/>
    <w:rsid w:val="00A77527"/>
    <w:rsid w:val="00A87754"/>
    <w:rsid w:val="00AA0876"/>
    <w:rsid w:val="00AA0BDA"/>
    <w:rsid w:val="00AB644D"/>
    <w:rsid w:val="00AB6B4A"/>
    <w:rsid w:val="00AB7EE4"/>
    <w:rsid w:val="00AC16D6"/>
    <w:rsid w:val="00AC341A"/>
    <w:rsid w:val="00AD5226"/>
    <w:rsid w:val="00AE1578"/>
    <w:rsid w:val="00AE65B3"/>
    <w:rsid w:val="00AF4E9A"/>
    <w:rsid w:val="00AF69F2"/>
    <w:rsid w:val="00B10DFF"/>
    <w:rsid w:val="00B12982"/>
    <w:rsid w:val="00B12993"/>
    <w:rsid w:val="00B2227F"/>
    <w:rsid w:val="00B22370"/>
    <w:rsid w:val="00B230A3"/>
    <w:rsid w:val="00B27757"/>
    <w:rsid w:val="00B27B3B"/>
    <w:rsid w:val="00B44483"/>
    <w:rsid w:val="00B50747"/>
    <w:rsid w:val="00B52FD5"/>
    <w:rsid w:val="00B561C8"/>
    <w:rsid w:val="00B609AE"/>
    <w:rsid w:val="00B77937"/>
    <w:rsid w:val="00B86E05"/>
    <w:rsid w:val="00B919D8"/>
    <w:rsid w:val="00B92933"/>
    <w:rsid w:val="00B92F30"/>
    <w:rsid w:val="00B95572"/>
    <w:rsid w:val="00B9601F"/>
    <w:rsid w:val="00B96BC8"/>
    <w:rsid w:val="00BA0220"/>
    <w:rsid w:val="00BA3945"/>
    <w:rsid w:val="00BA7934"/>
    <w:rsid w:val="00BB5F27"/>
    <w:rsid w:val="00BB6849"/>
    <w:rsid w:val="00BC530B"/>
    <w:rsid w:val="00BC737D"/>
    <w:rsid w:val="00BC77EE"/>
    <w:rsid w:val="00BD541C"/>
    <w:rsid w:val="00BD542D"/>
    <w:rsid w:val="00BE04E2"/>
    <w:rsid w:val="00BE13D0"/>
    <w:rsid w:val="00BF1FD4"/>
    <w:rsid w:val="00BF70B2"/>
    <w:rsid w:val="00BF757B"/>
    <w:rsid w:val="00BF7AAE"/>
    <w:rsid w:val="00C02A4D"/>
    <w:rsid w:val="00C03208"/>
    <w:rsid w:val="00C0480B"/>
    <w:rsid w:val="00C06287"/>
    <w:rsid w:val="00C121CA"/>
    <w:rsid w:val="00C22E54"/>
    <w:rsid w:val="00C320CA"/>
    <w:rsid w:val="00C36AFF"/>
    <w:rsid w:val="00C40A13"/>
    <w:rsid w:val="00C41ED2"/>
    <w:rsid w:val="00C46549"/>
    <w:rsid w:val="00C5029D"/>
    <w:rsid w:val="00C5173E"/>
    <w:rsid w:val="00C56A02"/>
    <w:rsid w:val="00C572FB"/>
    <w:rsid w:val="00C61F1F"/>
    <w:rsid w:val="00C6352F"/>
    <w:rsid w:val="00C74DC8"/>
    <w:rsid w:val="00C76CF8"/>
    <w:rsid w:val="00C95AD0"/>
    <w:rsid w:val="00C9751D"/>
    <w:rsid w:val="00CA7FA3"/>
    <w:rsid w:val="00CC1AF9"/>
    <w:rsid w:val="00CC7B22"/>
    <w:rsid w:val="00CD3F67"/>
    <w:rsid w:val="00CD4B92"/>
    <w:rsid w:val="00CD4E77"/>
    <w:rsid w:val="00CE09AC"/>
    <w:rsid w:val="00CE1497"/>
    <w:rsid w:val="00CE1654"/>
    <w:rsid w:val="00CE5804"/>
    <w:rsid w:val="00CF26A3"/>
    <w:rsid w:val="00CF3480"/>
    <w:rsid w:val="00CF34BA"/>
    <w:rsid w:val="00D021BB"/>
    <w:rsid w:val="00D30B8A"/>
    <w:rsid w:val="00D33840"/>
    <w:rsid w:val="00D40E3B"/>
    <w:rsid w:val="00D44115"/>
    <w:rsid w:val="00D50045"/>
    <w:rsid w:val="00D659AC"/>
    <w:rsid w:val="00D66395"/>
    <w:rsid w:val="00D723FB"/>
    <w:rsid w:val="00D861CE"/>
    <w:rsid w:val="00D87B75"/>
    <w:rsid w:val="00D92B98"/>
    <w:rsid w:val="00D9601B"/>
    <w:rsid w:val="00D97928"/>
    <w:rsid w:val="00DA1079"/>
    <w:rsid w:val="00DA3152"/>
    <w:rsid w:val="00DB2E32"/>
    <w:rsid w:val="00DC3605"/>
    <w:rsid w:val="00DC5538"/>
    <w:rsid w:val="00DC64AC"/>
    <w:rsid w:val="00DD45EF"/>
    <w:rsid w:val="00DD5687"/>
    <w:rsid w:val="00DD7245"/>
    <w:rsid w:val="00DE1F3C"/>
    <w:rsid w:val="00DF5E6A"/>
    <w:rsid w:val="00DF6594"/>
    <w:rsid w:val="00DF764F"/>
    <w:rsid w:val="00E01686"/>
    <w:rsid w:val="00E05768"/>
    <w:rsid w:val="00E05968"/>
    <w:rsid w:val="00E075BB"/>
    <w:rsid w:val="00E10300"/>
    <w:rsid w:val="00E12CB0"/>
    <w:rsid w:val="00E541AD"/>
    <w:rsid w:val="00E57F44"/>
    <w:rsid w:val="00E63D52"/>
    <w:rsid w:val="00E730AD"/>
    <w:rsid w:val="00E836CB"/>
    <w:rsid w:val="00E846DC"/>
    <w:rsid w:val="00E86B67"/>
    <w:rsid w:val="00E87425"/>
    <w:rsid w:val="00EA072F"/>
    <w:rsid w:val="00EA4A3A"/>
    <w:rsid w:val="00EB5748"/>
    <w:rsid w:val="00EC62FE"/>
    <w:rsid w:val="00EC6922"/>
    <w:rsid w:val="00ED39FC"/>
    <w:rsid w:val="00ED422C"/>
    <w:rsid w:val="00EE0852"/>
    <w:rsid w:val="00EE7537"/>
    <w:rsid w:val="00EF0DDC"/>
    <w:rsid w:val="00EF24C5"/>
    <w:rsid w:val="00F073DC"/>
    <w:rsid w:val="00F10B68"/>
    <w:rsid w:val="00F13928"/>
    <w:rsid w:val="00F1597F"/>
    <w:rsid w:val="00F167CE"/>
    <w:rsid w:val="00F1753E"/>
    <w:rsid w:val="00F24200"/>
    <w:rsid w:val="00F24CF8"/>
    <w:rsid w:val="00F355B3"/>
    <w:rsid w:val="00F4370D"/>
    <w:rsid w:val="00F57AEA"/>
    <w:rsid w:val="00F6055C"/>
    <w:rsid w:val="00F91E70"/>
    <w:rsid w:val="00F923FC"/>
    <w:rsid w:val="00FA0CF2"/>
    <w:rsid w:val="00FA3CA3"/>
    <w:rsid w:val="00FA5553"/>
    <w:rsid w:val="00FA6164"/>
    <w:rsid w:val="00FA75B1"/>
    <w:rsid w:val="00FB33BE"/>
    <w:rsid w:val="00FB6429"/>
    <w:rsid w:val="00FC7CFE"/>
    <w:rsid w:val="00FD34A6"/>
    <w:rsid w:val="00FD5360"/>
    <w:rsid w:val="00FD5577"/>
    <w:rsid w:val="00FE1756"/>
    <w:rsid w:val="00FF3F06"/>
    <w:rsid w:val="00FF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5EA6C3"/>
  <w15:docId w15:val="{A8AA6648-1223-4661-9B5C-93E308729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9D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76CF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E63D5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63D52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63D52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E63D5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63D5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63D5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63D5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D770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7703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6914C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76C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">
    <w:name w:val="Основной текст (2)_"/>
    <w:basedOn w:val="a0"/>
    <w:link w:val="20"/>
    <w:rsid w:val="00E541A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rsid w:val="00E541A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541AD"/>
    <w:pPr>
      <w:widowControl w:val="0"/>
      <w:shd w:val="clear" w:color="auto" w:fill="FFFFFF"/>
      <w:spacing w:line="317" w:lineRule="exact"/>
      <w:jc w:val="both"/>
    </w:pPr>
    <w:rPr>
      <w:rFonts w:eastAsia="Times New Roman"/>
      <w:sz w:val="26"/>
      <w:szCs w:val="26"/>
      <w:lang w:eastAsia="en-US"/>
    </w:rPr>
  </w:style>
  <w:style w:type="paragraph" w:customStyle="1" w:styleId="22">
    <w:name w:val="Заголовок №2"/>
    <w:basedOn w:val="a"/>
    <w:link w:val="21"/>
    <w:rsid w:val="00E541AD"/>
    <w:pPr>
      <w:widowControl w:val="0"/>
      <w:shd w:val="clear" w:color="auto" w:fill="FFFFFF"/>
      <w:spacing w:before="720" w:after="300" w:line="317" w:lineRule="exact"/>
      <w:jc w:val="center"/>
      <w:outlineLvl w:val="1"/>
    </w:pPr>
    <w:rPr>
      <w:rFonts w:eastAsia="Times New Roman"/>
      <w:b/>
      <w:bCs/>
      <w:sz w:val="26"/>
      <w:szCs w:val="26"/>
      <w:lang w:eastAsia="en-US"/>
    </w:rPr>
  </w:style>
  <w:style w:type="table" w:styleId="ab">
    <w:name w:val="Table Grid"/>
    <w:basedOn w:val="a1"/>
    <w:uiPriority w:val="39"/>
    <w:rsid w:val="00E87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 Indent"/>
    <w:basedOn w:val="a"/>
    <w:link w:val="ad"/>
    <w:unhideWhenUsed/>
    <w:rsid w:val="008A6DD9"/>
    <w:pPr>
      <w:spacing w:after="120"/>
      <w:ind w:left="283"/>
    </w:pPr>
    <w:rPr>
      <w:rFonts w:eastAsia="Times New Roman"/>
    </w:rPr>
  </w:style>
  <w:style w:type="character" w:customStyle="1" w:styleId="ad">
    <w:name w:val="Основной текст с отступом Знак"/>
    <w:basedOn w:val="a0"/>
    <w:link w:val="ac"/>
    <w:rsid w:val="008A6D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EF0DDC"/>
    <w:pPr>
      <w:ind w:left="720"/>
      <w:contextualSpacing/>
    </w:pPr>
  </w:style>
  <w:style w:type="paragraph" w:styleId="HTML">
    <w:name w:val="HTML Preformatted"/>
    <w:basedOn w:val="a"/>
    <w:link w:val="HTML0"/>
    <w:semiHidden/>
    <w:unhideWhenUsed/>
    <w:rsid w:val="002223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18"/>
      <w:szCs w:val="18"/>
    </w:rPr>
  </w:style>
  <w:style w:type="character" w:customStyle="1" w:styleId="HTML0">
    <w:name w:val="Стандартный HTML Знак"/>
    <w:basedOn w:val="a0"/>
    <w:link w:val="HTML"/>
    <w:semiHidden/>
    <w:rsid w:val="0022239D"/>
    <w:rPr>
      <w:rFonts w:ascii="Courier New" w:eastAsia="Times New Roman" w:hAnsi="Courier New" w:cs="Courier New"/>
      <w:color w:val="000000"/>
      <w:sz w:val="18"/>
      <w:szCs w:val="18"/>
      <w:lang w:eastAsia="ru-RU"/>
    </w:rPr>
  </w:style>
  <w:style w:type="character" w:customStyle="1" w:styleId="5">
    <w:name w:val="Основной текст (5)_"/>
    <w:basedOn w:val="a0"/>
    <w:link w:val="50"/>
    <w:locked/>
    <w:rsid w:val="0022239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2239D"/>
    <w:pPr>
      <w:widowControl w:val="0"/>
      <w:shd w:val="clear" w:color="auto" w:fill="FFFFFF"/>
      <w:spacing w:after="780" w:line="0" w:lineRule="atLeast"/>
      <w:jc w:val="both"/>
    </w:pPr>
    <w:rPr>
      <w:rFonts w:eastAsia="Times New Roman"/>
      <w:sz w:val="18"/>
      <w:szCs w:val="18"/>
      <w:lang w:eastAsia="en-US"/>
    </w:rPr>
  </w:style>
  <w:style w:type="character" w:customStyle="1" w:styleId="23">
    <w:name w:val="Основной текст (2) + Полужирный"/>
    <w:basedOn w:val="2"/>
    <w:rsid w:val="0022239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uk-UA" w:eastAsia="uk-UA" w:bidi="uk-UA"/>
    </w:rPr>
  </w:style>
  <w:style w:type="character" w:customStyle="1" w:styleId="st42">
    <w:name w:val="st42"/>
    <w:uiPriority w:val="99"/>
    <w:rsid w:val="00A304F5"/>
    <w:rPr>
      <w:color w:val="000000"/>
    </w:rPr>
  </w:style>
  <w:style w:type="paragraph" w:customStyle="1" w:styleId="af">
    <w:name w:val="Нормальний текст"/>
    <w:basedOn w:val="a"/>
    <w:rsid w:val="00F1597F"/>
    <w:pPr>
      <w:spacing w:before="120"/>
      <w:ind w:firstLine="567"/>
    </w:pPr>
    <w:rPr>
      <w:rFonts w:ascii="Antiqua" w:eastAsia="Times New Roman" w:hAnsi="Antiqua"/>
      <w:sz w:val="26"/>
      <w:szCs w:val="20"/>
      <w:lang w:val="uk-UA"/>
    </w:rPr>
  </w:style>
  <w:style w:type="paragraph" w:customStyle="1" w:styleId="rvps2">
    <w:name w:val="rvps2"/>
    <w:basedOn w:val="a"/>
    <w:rsid w:val="00C41ED2"/>
    <w:pPr>
      <w:spacing w:before="100" w:beforeAutospacing="1" w:after="100" w:afterAutospacing="1"/>
    </w:pPr>
    <w:rPr>
      <w:rFonts w:eastAsia="Times New Roman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k.dp.u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1474B-B0E6-4636-9CDE-A4CCC0B3A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2</Pages>
  <Words>3041</Words>
  <Characters>1734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Bidna Galina A.</dc:creator>
  <cp:lastModifiedBy>Olena</cp:lastModifiedBy>
  <cp:revision>49</cp:revision>
  <cp:lastPrinted>2026-07-21T10:51:00Z</cp:lastPrinted>
  <dcterms:created xsi:type="dcterms:W3CDTF">2025-08-21T10:17:00Z</dcterms:created>
  <dcterms:modified xsi:type="dcterms:W3CDTF">2026-07-22T12:47:00Z</dcterms:modified>
</cp:coreProperties>
</file>